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00B" w:rsidRPr="009A0013" w:rsidRDefault="0031300B" w:rsidP="0031300B">
      <w:pPr>
        <w:pStyle w:val="Ttulo"/>
        <w:rPr>
          <w:szCs w:val="24"/>
          <w:u w:val="single"/>
        </w:rPr>
      </w:pPr>
      <w:bookmarkStart w:id="0" w:name="_GoBack"/>
      <w:bookmarkStart w:id="1" w:name="biologia"/>
      <w:bookmarkEnd w:id="0"/>
      <w:r>
        <w:t>PROGRAMA DE LA ASIGNATURA</w:t>
      </w:r>
      <w:r w:rsidR="009A0013">
        <w:t>:</w:t>
      </w:r>
      <w:r>
        <w:t xml:space="preserve"> </w:t>
      </w:r>
      <w:r w:rsidR="00E762F9">
        <w:rPr>
          <w:rFonts w:ascii="Arial" w:hAnsi="Arial"/>
          <w:szCs w:val="24"/>
        </w:rPr>
        <w:t>TÉCNICAS DE CAMPO I</w:t>
      </w:r>
      <w:r w:rsidR="0015613A" w:rsidRPr="009A0013">
        <w:rPr>
          <w:szCs w:val="24"/>
        </w:rPr>
        <w:t xml:space="preserve"> </w:t>
      </w:r>
    </w:p>
    <w:bookmarkEnd w:id="1"/>
    <w:p w:rsidR="0031300B" w:rsidRPr="009A0013" w:rsidRDefault="0031300B" w:rsidP="0031300B">
      <w:pPr>
        <w:rPr>
          <w:b/>
          <w:sz w:val="24"/>
          <w:szCs w:val="24"/>
          <w:lang w:val="es-GT"/>
        </w:rPr>
      </w:pPr>
    </w:p>
    <w:p w:rsidR="0031300B" w:rsidRPr="0015613A" w:rsidRDefault="0031300B" w:rsidP="0015613A">
      <w:pPr>
        <w:pStyle w:val="Ttulo1"/>
        <w:jc w:val="both"/>
        <w:rPr>
          <w:sz w:val="24"/>
          <w:lang w:val="es-GT"/>
        </w:rPr>
      </w:pPr>
      <w:r w:rsidRPr="0015613A">
        <w:rPr>
          <w:sz w:val="24"/>
          <w:lang w:val="es-GT"/>
        </w:rPr>
        <w:t>DATOS GENERALES DE</w:t>
      </w:r>
      <w:r w:rsidR="00DD025B">
        <w:rPr>
          <w:sz w:val="24"/>
          <w:lang w:val="es-GT"/>
        </w:rPr>
        <w:t xml:space="preserve"> </w:t>
      </w:r>
      <w:smartTag w:uri="urn:schemas-microsoft-com:office:smarttags" w:element="PersonName">
        <w:smartTagPr>
          <w:attr w:name="ProductID" w:val="LA ASIGNATURA"/>
        </w:smartTagPr>
        <w:r w:rsidRPr="0015613A">
          <w:rPr>
            <w:sz w:val="24"/>
            <w:lang w:val="es-GT"/>
          </w:rPr>
          <w:t>L</w:t>
        </w:r>
        <w:r w:rsidR="00DD025B">
          <w:rPr>
            <w:sz w:val="24"/>
            <w:lang w:val="es-GT"/>
          </w:rPr>
          <w:t>A</w:t>
        </w:r>
        <w:r w:rsidRPr="0015613A">
          <w:rPr>
            <w:sz w:val="24"/>
            <w:lang w:val="es-GT"/>
          </w:rPr>
          <w:t xml:space="preserve"> </w:t>
        </w:r>
        <w:r w:rsidR="00DD025B">
          <w:rPr>
            <w:sz w:val="24"/>
            <w:lang w:val="es-GT"/>
          </w:rPr>
          <w:t>ASIGNATURA</w:t>
        </w:r>
      </w:smartTag>
    </w:p>
    <w:p w:rsidR="0031300B" w:rsidRDefault="0031300B" w:rsidP="0031300B">
      <w:pPr>
        <w:rPr>
          <w:b/>
          <w:lang w:val="es-GT"/>
        </w:rPr>
      </w:pPr>
    </w:p>
    <w:p w:rsidR="0015613A" w:rsidRDefault="0015613A" w:rsidP="0015613A">
      <w:pPr>
        <w:rPr>
          <w:lang w:val="es-GT"/>
        </w:rPr>
      </w:pPr>
      <w:r>
        <w:rPr>
          <w:b/>
          <w:lang w:val="es-GT"/>
        </w:rPr>
        <w:t>PERÍODO ACADEMICO</w:t>
      </w:r>
      <w:r w:rsidR="005167EA">
        <w:rPr>
          <w:b/>
          <w:lang w:val="es-GT"/>
        </w:rPr>
        <w:t>:</w:t>
      </w:r>
      <w:r w:rsidR="005167EA">
        <w:rPr>
          <w:lang w:val="es-GT"/>
        </w:rPr>
        <w:t xml:space="preserve"> Año</w:t>
      </w:r>
      <w:r>
        <w:rPr>
          <w:lang w:val="es-GT"/>
        </w:rPr>
        <w:t>:</w:t>
      </w:r>
      <w:r w:rsidR="00E0206E">
        <w:rPr>
          <w:lang w:val="es-GT"/>
        </w:rPr>
        <w:t xml:space="preserve"> 201</w:t>
      </w:r>
      <w:r w:rsidR="00890F02">
        <w:rPr>
          <w:lang w:val="es-GT"/>
        </w:rPr>
        <w:t>4</w:t>
      </w:r>
      <w:r>
        <w:rPr>
          <w:lang w:val="es-GT"/>
        </w:rPr>
        <w:t xml:space="preserve">             Semestre: </w:t>
      </w:r>
      <w:r w:rsidR="00890F02">
        <w:rPr>
          <w:lang w:val="es-GT"/>
        </w:rPr>
        <w:t>Primer semestre</w:t>
      </w:r>
    </w:p>
    <w:p w:rsidR="0015613A" w:rsidRDefault="0015613A" w:rsidP="0015613A">
      <w:pPr>
        <w:rPr>
          <w:lang w:val="es-GT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03"/>
        <w:gridCol w:w="2305"/>
        <w:gridCol w:w="2268"/>
        <w:gridCol w:w="2505"/>
      </w:tblGrid>
      <w:tr w:rsidR="0015613A" w:rsidRPr="006700F4">
        <w:trPr>
          <w:jc w:val="center"/>
        </w:trPr>
        <w:tc>
          <w:tcPr>
            <w:tcW w:w="2703" w:type="dxa"/>
            <w:vMerge w:val="restart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INTENSIDAD HORARIA</w:t>
            </w:r>
          </w:p>
          <w:p w:rsidR="0015613A" w:rsidRPr="00052C4C" w:rsidRDefault="0015613A" w:rsidP="0015613A">
            <w:pPr>
              <w:jc w:val="center"/>
              <w:rPr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(horas/semana)</w:t>
            </w:r>
          </w:p>
        </w:tc>
        <w:tc>
          <w:tcPr>
            <w:tcW w:w="2305" w:type="dxa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TEORIA</w:t>
            </w:r>
          </w:p>
        </w:tc>
        <w:tc>
          <w:tcPr>
            <w:tcW w:w="2268" w:type="dxa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PRACTICAS</w:t>
            </w:r>
          </w:p>
        </w:tc>
        <w:tc>
          <w:tcPr>
            <w:tcW w:w="2505" w:type="dxa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INDEPENDIENTE</w:t>
            </w:r>
          </w:p>
        </w:tc>
      </w:tr>
      <w:tr w:rsidR="0015613A" w:rsidRPr="006700F4">
        <w:trPr>
          <w:jc w:val="center"/>
        </w:trPr>
        <w:tc>
          <w:tcPr>
            <w:tcW w:w="2703" w:type="dxa"/>
            <w:vMerge/>
          </w:tcPr>
          <w:p w:rsidR="0015613A" w:rsidRPr="00052C4C" w:rsidRDefault="0015613A" w:rsidP="0015613A">
            <w:pPr>
              <w:jc w:val="center"/>
              <w:rPr>
                <w:sz w:val="20"/>
                <w:lang w:val="es-GT"/>
              </w:rPr>
            </w:pPr>
          </w:p>
        </w:tc>
        <w:tc>
          <w:tcPr>
            <w:tcW w:w="2305" w:type="dxa"/>
          </w:tcPr>
          <w:p w:rsidR="0015613A" w:rsidRPr="00052C4C" w:rsidRDefault="009A0013" w:rsidP="0015613A">
            <w:pPr>
              <w:jc w:val="center"/>
              <w:rPr>
                <w:sz w:val="20"/>
                <w:lang w:val="es-GT"/>
              </w:rPr>
            </w:pPr>
            <w:r>
              <w:rPr>
                <w:sz w:val="20"/>
                <w:lang w:val="es-GT"/>
              </w:rPr>
              <w:t>2</w:t>
            </w:r>
          </w:p>
        </w:tc>
        <w:tc>
          <w:tcPr>
            <w:tcW w:w="2268" w:type="dxa"/>
          </w:tcPr>
          <w:p w:rsidR="0015613A" w:rsidRPr="00052C4C" w:rsidRDefault="002B27E6" w:rsidP="0015613A">
            <w:pPr>
              <w:jc w:val="center"/>
              <w:rPr>
                <w:sz w:val="20"/>
                <w:lang w:val="es-GT"/>
              </w:rPr>
            </w:pPr>
            <w:r>
              <w:rPr>
                <w:sz w:val="20"/>
                <w:lang w:val="es-GT"/>
              </w:rPr>
              <w:t>0</w:t>
            </w:r>
          </w:p>
        </w:tc>
        <w:tc>
          <w:tcPr>
            <w:tcW w:w="2505" w:type="dxa"/>
          </w:tcPr>
          <w:p w:rsidR="0015613A" w:rsidRPr="00052C4C" w:rsidRDefault="00066BB7" w:rsidP="0015613A">
            <w:pPr>
              <w:jc w:val="center"/>
              <w:rPr>
                <w:sz w:val="20"/>
                <w:lang w:val="es-GT"/>
              </w:rPr>
            </w:pPr>
            <w:r>
              <w:rPr>
                <w:sz w:val="20"/>
                <w:lang w:val="es-GT"/>
              </w:rPr>
              <w:t>1</w:t>
            </w:r>
          </w:p>
        </w:tc>
      </w:tr>
    </w:tbl>
    <w:p w:rsidR="0015613A" w:rsidRPr="006700F4" w:rsidRDefault="0015613A" w:rsidP="0015613A">
      <w:pPr>
        <w:rPr>
          <w:sz w:val="20"/>
          <w:lang w:val="es-GT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4"/>
        <w:gridCol w:w="2367"/>
        <w:gridCol w:w="2223"/>
        <w:gridCol w:w="2497"/>
      </w:tblGrid>
      <w:tr w:rsidR="0015613A" w:rsidRPr="006700F4">
        <w:trPr>
          <w:jc w:val="center"/>
        </w:trPr>
        <w:tc>
          <w:tcPr>
            <w:tcW w:w="2694" w:type="dxa"/>
            <w:vMerge w:val="restart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ESPECIFICACIONES</w:t>
            </w:r>
          </w:p>
        </w:tc>
        <w:tc>
          <w:tcPr>
            <w:tcW w:w="2367" w:type="dxa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CREDITOS</w:t>
            </w:r>
          </w:p>
        </w:tc>
        <w:tc>
          <w:tcPr>
            <w:tcW w:w="2223" w:type="dxa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# SEMANAS</w:t>
            </w:r>
          </w:p>
        </w:tc>
        <w:tc>
          <w:tcPr>
            <w:tcW w:w="2497" w:type="dxa"/>
          </w:tcPr>
          <w:p w:rsidR="0015613A" w:rsidRPr="00DD025B" w:rsidRDefault="0015613A" w:rsidP="0015613A">
            <w:pPr>
              <w:jc w:val="center"/>
              <w:rPr>
                <w:b/>
                <w:sz w:val="20"/>
                <w:lang w:val="es-GT"/>
              </w:rPr>
            </w:pPr>
            <w:r w:rsidRPr="00DD025B">
              <w:rPr>
                <w:b/>
                <w:sz w:val="20"/>
                <w:lang w:val="es-GT"/>
              </w:rPr>
              <w:t>MODALIDAD</w:t>
            </w:r>
          </w:p>
        </w:tc>
      </w:tr>
      <w:tr w:rsidR="0015613A" w:rsidRPr="006700F4">
        <w:trPr>
          <w:jc w:val="center"/>
        </w:trPr>
        <w:tc>
          <w:tcPr>
            <w:tcW w:w="2694" w:type="dxa"/>
            <w:vMerge/>
          </w:tcPr>
          <w:p w:rsidR="0015613A" w:rsidRPr="00052C4C" w:rsidRDefault="0015613A" w:rsidP="0015613A">
            <w:pPr>
              <w:jc w:val="center"/>
              <w:rPr>
                <w:sz w:val="20"/>
                <w:lang w:val="es-GT"/>
              </w:rPr>
            </w:pPr>
          </w:p>
        </w:tc>
        <w:tc>
          <w:tcPr>
            <w:tcW w:w="2367" w:type="dxa"/>
          </w:tcPr>
          <w:p w:rsidR="0015613A" w:rsidRPr="00052C4C" w:rsidRDefault="009A0013" w:rsidP="0015613A">
            <w:pPr>
              <w:jc w:val="center"/>
              <w:rPr>
                <w:sz w:val="20"/>
                <w:lang w:val="es-GT"/>
              </w:rPr>
            </w:pPr>
            <w:r>
              <w:rPr>
                <w:sz w:val="20"/>
                <w:lang w:val="es-GT"/>
              </w:rPr>
              <w:t>1</w:t>
            </w:r>
          </w:p>
        </w:tc>
        <w:tc>
          <w:tcPr>
            <w:tcW w:w="2223" w:type="dxa"/>
          </w:tcPr>
          <w:p w:rsidR="0015613A" w:rsidRPr="00052C4C" w:rsidRDefault="009A0013" w:rsidP="0015613A">
            <w:pPr>
              <w:jc w:val="center"/>
              <w:rPr>
                <w:sz w:val="20"/>
                <w:lang w:val="es-GT"/>
              </w:rPr>
            </w:pPr>
            <w:r>
              <w:rPr>
                <w:sz w:val="20"/>
                <w:lang w:val="es-GT"/>
              </w:rPr>
              <w:t>16</w:t>
            </w:r>
          </w:p>
        </w:tc>
        <w:tc>
          <w:tcPr>
            <w:tcW w:w="2497" w:type="dxa"/>
          </w:tcPr>
          <w:p w:rsidR="0015613A" w:rsidRPr="00052C4C" w:rsidRDefault="009A0013" w:rsidP="0015613A">
            <w:pPr>
              <w:jc w:val="center"/>
              <w:rPr>
                <w:sz w:val="20"/>
                <w:lang w:val="es-GT"/>
              </w:rPr>
            </w:pPr>
            <w:r>
              <w:rPr>
                <w:sz w:val="20"/>
                <w:lang w:val="es-GT"/>
              </w:rPr>
              <w:t xml:space="preserve">Presencial </w:t>
            </w:r>
          </w:p>
        </w:tc>
      </w:tr>
    </w:tbl>
    <w:p w:rsidR="0015613A" w:rsidRDefault="0015613A" w:rsidP="0031300B">
      <w:pPr>
        <w:rPr>
          <w:b/>
          <w:lang w:val="es-GT"/>
        </w:rPr>
      </w:pPr>
    </w:p>
    <w:p w:rsidR="0031300B" w:rsidRDefault="0031300B" w:rsidP="0031300B">
      <w:pPr>
        <w:rPr>
          <w:b/>
          <w:lang w:val="es-GT"/>
        </w:rPr>
      </w:pPr>
      <w:r>
        <w:rPr>
          <w:b/>
          <w:lang w:val="es-GT"/>
        </w:rPr>
        <w:t>PROFESOR(ES)</w:t>
      </w:r>
      <w:r w:rsidR="0015613A">
        <w:rPr>
          <w:b/>
          <w:lang w:val="es-GT"/>
        </w:rPr>
        <w:t>:</w:t>
      </w:r>
    </w:p>
    <w:p w:rsidR="0031300B" w:rsidRDefault="0031300B" w:rsidP="0031300B">
      <w:pPr>
        <w:rPr>
          <w:b/>
          <w:lang w:val="es-GT"/>
        </w:rPr>
      </w:pPr>
    </w:p>
    <w:tbl>
      <w:tblPr>
        <w:tblW w:w="99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22"/>
        <w:gridCol w:w="3810"/>
        <w:gridCol w:w="3038"/>
      </w:tblGrid>
      <w:tr w:rsidR="0031300B" w:rsidRPr="0015613A">
        <w:trPr>
          <w:jc w:val="center"/>
        </w:trPr>
        <w:tc>
          <w:tcPr>
            <w:tcW w:w="3449" w:type="dxa"/>
          </w:tcPr>
          <w:p w:rsidR="0031300B" w:rsidRPr="0015613A" w:rsidRDefault="0031300B" w:rsidP="0015613A">
            <w:pPr>
              <w:jc w:val="center"/>
              <w:rPr>
                <w:b/>
                <w:sz w:val="20"/>
                <w:szCs w:val="20"/>
                <w:lang w:val="es-GT"/>
              </w:rPr>
            </w:pPr>
            <w:r w:rsidRPr="0015613A">
              <w:rPr>
                <w:b/>
                <w:sz w:val="20"/>
                <w:szCs w:val="20"/>
                <w:lang w:val="es-GT"/>
              </w:rPr>
              <w:t>APELLIDO - NOMBRE</w:t>
            </w:r>
          </w:p>
        </w:tc>
        <w:tc>
          <w:tcPr>
            <w:tcW w:w="3213" w:type="dxa"/>
          </w:tcPr>
          <w:p w:rsidR="0031300B" w:rsidRPr="0015613A" w:rsidRDefault="0031300B" w:rsidP="0015613A">
            <w:pPr>
              <w:jc w:val="center"/>
              <w:rPr>
                <w:b/>
                <w:sz w:val="20"/>
                <w:szCs w:val="20"/>
                <w:lang w:val="es-GT"/>
              </w:rPr>
            </w:pPr>
            <w:r w:rsidRPr="0015613A">
              <w:rPr>
                <w:b/>
                <w:sz w:val="20"/>
                <w:szCs w:val="20"/>
                <w:lang w:val="es-GT"/>
              </w:rPr>
              <w:t>EMAIL</w:t>
            </w:r>
          </w:p>
        </w:tc>
        <w:tc>
          <w:tcPr>
            <w:tcW w:w="3308" w:type="dxa"/>
          </w:tcPr>
          <w:p w:rsidR="0031300B" w:rsidRPr="0015613A" w:rsidRDefault="0031300B" w:rsidP="0015613A">
            <w:pPr>
              <w:jc w:val="center"/>
              <w:rPr>
                <w:b/>
                <w:sz w:val="18"/>
                <w:szCs w:val="18"/>
                <w:lang w:val="es-GT"/>
              </w:rPr>
            </w:pPr>
            <w:r w:rsidRPr="0015613A">
              <w:rPr>
                <w:b/>
                <w:sz w:val="18"/>
                <w:szCs w:val="18"/>
                <w:lang w:val="es-GT"/>
              </w:rPr>
              <w:t>HORARIO ATENCION ESTUDIANTES</w:t>
            </w:r>
          </w:p>
        </w:tc>
      </w:tr>
      <w:tr w:rsidR="0031300B" w:rsidRPr="0015613A">
        <w:trPr>
          <w:jc w:val="center"/>
        </w:trPr>
        <w:tc>
          <w:tcPr>
            <w:tcW w:w="3449" w:type="dxa"/>
          </w:tcPr>
          <w:p w:rsidR="0031300B" w:rsidRPr="0015613A" w:rsidRDefault="00766FFF" w:rsidP="0031300B">
            <w:pPr>
              <w:rPr>
                <w:b/>
                <w:sz w:val="20"/>
                <w:szCs w:val="20"/>
                <w:lang w:val="es-GT"/>
              </w:rPr>
            </w:pPr>
            <w:r>
              <w:rPr>
                <w:b/>
                <w:sz w:val="20"/>
                <w:szCs w:val="20"/>
                <w:lang w:val="es-GT"/>
              </w:rPr>
              <w:t xml:space="preserve">German Ramírez Díaz </w:t>
            </w:r>
          </w:p>
        </w:tc>
        <w:tc>
          <w:tcPr>
            <w:tcW w:w="3213" w:type="dxa"/>
          </w:tcPr>
          <w:p w:rsidR="0031300B" w:rsidRPr="009A0013" w:rsidRDefault="00766FFF" w:rsidP="0031300B">
            <w:pPr>
              <w:rPr>
                <w:rFonts w:ascii="Arial" w:hAnsi="Arial" w:cs="Arial"/>
                <w:b/>
                <w:sz w:val="20"/>
                <w:szCs w:val="20"/>
                <w:lang w:val="es-GT"/>
              </w:rPr>
            </w:pPr>
            <w:r>
              <w:rPr>
                <w:b/>
                <w:sz w:val="20"/>
                <w:szCs w:val="20"/>
                <w:lang w:val="es-GT"/>
              </w:rPr>
              <w:t>German.ramirez</w:t>
            </w:r>
            <w:r w:rsidR="00E0206E">
              <w:rPr>
                <w:b/>
                <w:sz w:val="20"/>
                <w:szCs w:val="20"/>
                <w:lang w:val="es-GT"/>
              </w:rPr>
              <w:t>@usantotomas.edu.co</w:t>
            </w:r>
          </w:p>
        </w:tc>
        <w:tc>
          <w:tcPr>
            <w:tcW w:w="3308" w:type="dxa"/>
          </w:tcPr>
          <w:p w:rsidR="0031300B" w:rsidRPr="0015613A" w:rsidRDefault="00890F02" w:rsidP="00086364">
            <w:pPr>
              <w:rPr>
                <w:b/>
                <w:sz w:val="20"/>
                <w:szCs w:val="20"/>
                <w:lang w:val="es-GT"/>
              </w:rPr>
            </w:pPr>
            <w:r>
              <w:rPr>
                <w:b/>
                <w:sz w:val="20"/>
                <w:szCs w:val="20"/>
                <w:lang w:val="es-GT"/>
              </w:rPr>
              <w:t>Viernes</w:t>
            </w:r>
            <w:r w:rsidR="00086364">
              <w:rPr>
                <w:b/>
                <w:sz w:val="20"/>
                <w:szCs w:val="20"/>
                <w:lang w:val="es-GT"/>
              </w:rPr>
              <w:t xml:space="preserve"> de 2 p.m. - 4</w:t>
            </w:r>
            <w:r w:rsidR="009A0013">
              <w:rPr>
                <w:b/>
                <w:sz w:val="20"/>
                <w:szCs w:val="20"/>
                <w:lang w:val="es-GT"/>
              </w:rPr>
              <w:t xml:space="preserve"> p</w:t>
            </w:r>
            <w:r w:rsidR="0097687B">
              <w:rPr>
                <w:b/>
                <w:sz w:val="20"/>
                <w:szCs w:val="20"/>
                <w:lang w:val="es-GT"/>
              </w:rPr>
              <w:t>.</w:t>
            </w:r>
            <w:r w:rsidR="009A0013">
              <w:rPr>
                <w:b/>
                <w:sz w:val="20"/>
                <w:szCs w:val="20"/>
                <w:lang w:val="es-GT"/>
              </w:rPr>
              <w:t>m</w:t>
            </w:r>
            <w:r w:rsidR="0097687B">
              <w:rPr>
                <w:b/>
                <w:sz w:val="20"/>
                <w:szCs w:val="20"/>
                <w:lang w:val="es-GT"/>
              </w:rPr>
              <w:t>.</w:t>
            </w:r>
            <w:r w:rsidR="009A0013">
              <w:rPr>
                <w:b/>
                <w:sz w:val="20"/>
                <w:szCs w:val="20"/>
                <w:lang w:val="es-GT"/>
              </w:rPr>
              <w:t xml:space="preserve"> </w:t>
            </w:r>
          </w:p>
        </w:tc>
      </w:tr>
      <w:tr w:rsidR="0031300B" w:rsidRPr="0015613A">
        <w:trPr>
          <w:jc w:val="center"/>
        </w:trPr>
        <w:tc>
          <w:tcPr>
            <w:tcW w:w="3449" w:type="dxa"/>
          </w:tcPr>
          <w:p w:rsidR="0031300B" w:rsidRPr="0015613A" w:rsidRDefault="0031300B" w:rsidP="0031300B">
            <w:pPr>
              <w:rPr>
                <w:b/>
                <w:sz w:val="20"/>
                <w:szCs w:val="20"/>
                <w:lang w:val="es-GT"/>
              </w:rPr>
            </w:pPr>
          </w:p>
        </w:tc>
        <w:tc>
          <w:tcPr>
            <w:tcW w:w="3213" w:type="dxa"/>
          </w:tcPr>
          <w:p w:rsidR="0031300B" w:rsidRPr="0015613A" w:rsidRDefault="0031300B" w:rsidP="0031300B">
            <w:pPr>
              <w:rPr>
                <w:b/>
                <w:sz w:val="20"/>
                <w:szCs w:val="20"/>
                <w:lang w:val="es-GT"/>
              </w:rPr>
            </w:pPr>
          </w:p>
        </w:tc>
        <w:tc>
          <w:tcPr>
            <w:tcW w:w="3308" w:type="dxa"/>
          </w:tcPr>
          <w:p w:rsidR="0031300B" w:rsidRPr="0015613A" w:rsidRDefault="00890F02" w:rsidP="0031300B">
            <w:pPr>
              <w:rPr>
                <w:b/>
                <w:sz w:val="20"/>
                <w:szCs w:val="20"/>
                <w:lang w:val="es-GT"/>
              </w:rPr>
            </w:pPr>
            <w:r>
              <w:rPr>
                <w:b/>
                <w:sz w:val="20"/>
                <w:szCs w:val="20"/>
                <w:lang w:val="es-GT"/>
              </w:rPr>
              <w:t>Lunes de 8</w:t>
            </w:r>
            <w:r w:rsidR="0097687B">
              <w:rPr>
                <w:b/>
                <w:sz w:val="20"/>
                <w:szCs w:val="20"/>
                <w:lang w:val="es-GT"/>
              </w:rPr>
              <w:t xml:space="preserve"> a</w:t>
            </w:r>
            <w:r w:rsidR="00086364">
              <w:rPr>
                <w:b/>
                <w:sz w:val="20"/>
                <w:szCs w:val="20"/>
                <w:lang w:val="es-GT"/>
              </w:rPr>
              <w:t>.m. - 1</w:t>
            </w:r>
            <w:r>
              <w:rPr>
                <w:b/>
                <w:sz w:val="20"/>
                <w:szCs w:val="20"/>
                <w:lang w:val="es-GT"/>
              </w:rPr>
              <w:t>0 a</w:t>
            </w:r>
            <w:r w:rsidR="0097687B">
              <w:rPr>
                <w:b/>
                <w:sz w:val="20"/>
                <w:szCs w:val="20"/>
                <w:lang w:val="es-GT"/>
              </w:rPr>
              <w:t>.m.</w:t>
            </w:r>
          </w:p>
        </w:tc>
      </w:tr>
    </w:tbl>
    <w:p w:rsidR="0031300B" w:rsidRDefault="0031300B" w:rsidP="0031300B">
      <w:pPr>
        <w:rPr>
          <w:b/>
          <w:lang w:val="es-GT"/>
        </w:rPr>
      </w:pPr>
    </w:p>
    <w:p w:rsidR="0031300B" w:rsidRDefault="0031300B" w:rsidP="00DD025B">
      <w:pPr>
        <w:pStyle w:val="Ttulo1"/>
        <w:jc w:val="both"/>
        <w:rPr>
          <w:sz w:val="24"/>
          <w:lang w:val="es-GT"/>
        </w:rPr>
      </w:pPr>
      <w:r w:rsidRPr="00DD025B">
        <w:rPr>
          <w:sz w:val="24"/>
          <w:lang w:val="es-GT"/>
        </w:rPr>
        <w:t>JUSTIFICACION DEL CURSO</w:t>
      </w:r>
    </w:p>
    <w:p w:rsidR="009A0013" w:rsidRPr="009A0013" w:rsidRDefault="009A0013" w:rsidP="009A0013">
      <w:pPr>
        <w:rPr>
          <w:lang w:val="es-GT"/>
        </w:rPr>
      </w:pPr>
    </w:p>
    <w:p w:rsidR="009A0013" w:rsidRDefault="009A0013" w:rsidP="00890F02">
      <w:pPr>
        <w:spacing w:line="360" w:lineRule="auto"/>
        <w:ind w:left="284"/>
        <w:rPr>
          <w:rFonts w:ascii="Arial" w:hAnsi="Arial" w:cs="Arial"/>
          <w:lang w:val="es-GT"/>
        </w:rPr>
      </w:pPr>
      <w:r w:rsidRPr="007F1214">
        <w:rPr>
          <w:rFonts w:ascii="Arial" w:hAnsi="Arial"/>
          <w:lang w:val="es-GT"/>
        </w:rPr>
        <w:t xml:space="preserve">La </w:t>
      </w:r>
      <w:r w:rsidRPr="007F1214">
        <w:rPr>
          <w:rFonts w:ascii="Arial" w:hAnsi="Arial" w:cs="Arial"/>
          <w:lang w:val="es-GT"/>
        </w:rPr>
        <w:t xml:space="preserve"> evaluación de los recursos naturales requiere de la capacidad de comprender</w:t>
      </w:r>
      <w:r>
        <w:rPr>
          <w:rFonts w:ascii="Arial" w:hAnsi="Arial" w:cs="Arial"/>
          <w:lang w:val="es-GT"/>
        </w:rPr>
        <w:t xml:space="preserve"> contextos complejos, definidos no solo por variables ambientales, sino también por procesos soci</w:t>
      </w:r>
      <w:r w:rsidR="00890F02">
        <w:rPr>
          <w:rFonts w:ascii="Arial" w:hAnsi="Arial" w:cs="Arial"/>
          <w:lang w:val="es-GT"/>
        </w:rPr>
        <w:t>oculturales e</w:t>
      </w:r>
      <w:r>
        <w:rPr>
          <w:rFonts w:ascii="Arial" w:hAnsi="Arial" w:cs="Arial"/>
          <w:lang w:val="es-GT"/>
        </w:rPr>
        <w:t xml:space="preserve">conómicos y políticos. Cada proyecto en el que participa un profesional se ubica en un espacio </w:t>
      </w:r>
      <w:r w:rsidR="00890F02">
        <w:rPr>
          <w:rFonts w:ascii="Arial" w:hAnsi="Arial" w:cs="Arial"/>
          <w:lang w:val="es-GT"/>
        </w:rPr>
        <w:t>geográfico con ciertas condiciones</w:t>
      </w:r>
      <w:r>
        <w:rPr>
          <w:rFonts w:ascii="Arial" w:hAnsi="Arial" w:cs="Arial"/>
          <w:lang w:val="es-GT"/>
        </w:rPr>
        <w:t>, que deben ser comprendidas e interpretadas para el mejor logro</w:t>
      </w:r>
      <w:r w:rsidR="00890F02">
        <w:rPr>
          <w:rFonts w:ascii="Arial" w:hAnsi="Arial" w:cs="Arial"/>
          <w:lang w:val="es-GT"/>
        </w:rPr>
        <w:t xml:space="preserve"> de los objetivos de los trabajos de monitoreo y seguimiento.</w:t>
      </w:r>
    </w:p>
    <w:p w:rsidR="007C33B5" w:rsidRDefault="007C33B5" w:rsidP="00890F02">
      <w:pPr>
        <w:spacing w:line="360" w:lineRule="auto"/>
        <w:ind w:left="284"/>
        <w:rPr>
          <w:rFonts w:ascii="Arial" w:hAnsi="Arial" w:cs="Arial"/>
          <w:lang w:val="es-GT"/>
        </w:rPr>
      </w:pPr>
    </w:p>
    <w:p w:rsidR="007C33B5" w:rsidRDefault="00086364" w:rsidP="00890F02">
      <w:pPr>
        <w:spacing w:line="360" w:lineRule="auto"/>
        <w:ind w:left="284"/>
        <w:rPr>
          <w:rFonts w:ascii="Arial" w:hAnsi="Arial" w:cs="Arial"/>
          <w:lang w:val="es-GT"/>
        </w:rPr>
      </w:pPr>
      <w:r>
        <w:rPr>
          <w:rFonts w:ascii="Arial" w:hAnsi="Arial" w:cs="Arial"/>
          <w:lang w:val="es-GT"/>
        </w:rPr>
        <w:t xml:space="preserve">Todo tipo de proyectos </w:t>
      </w:r>
      <w:r w:rsidR="007C33B5">
        <w:rPr>
          <w:rFonts w:ascii="Arial" w:hAnsi="Arial" w:cs="Arial"/>
          <w:lang w:val="es-GT"/>
        </w:rPr>
        <w:t>que</w:t>
      </w:r>
      <w:r>
        <w:rPr>
          <w:rFonts w:ascii="Arial" w:hAnsi="Arial" w:cs="Arial"/>
          <w:lang w:val="es-GT"/>
        </w:rPr>
        <w:t xml:space="preserve"> </w:t>
      </w:r>
      <w:r w:rsidR="007C33B5">
        <w:rPr>
          <w:rFonts w:ascii="Arial" w:hAnsi="Arial" w:cs="Arial"/>
          <w:lang w:val="es-GT"/>
        </w:rPr>
        <w:t xml:space="preserve">requieren estudios ambientales deben contemplar unas adecuadas </w:t>
      </w:r>
      <w:r>
        <w:rPr>
          <w:rFonts w:ascii="Arial" w:hAnsi="Arial" w:cs="Arial"/>
          <w:lang w:val="es-GT"/>
        </w:rPr>
        <w:t xml:space="preserve">metodologías </w:t>
      </w:r>
      <w:r w:rsidR="007C33B5">
        <w:rPr>
          <w:rFonts w:ascii="Arial" w:hAnsi="Arial" w:cs="Arial"/>
          <w:lang w:val="es-GT"/>
        </w:rPr>
        <w:t xml:space="preserve">y </w:t>
      </w:r>
      <w:r>
        <w:rPr>
          <w:rFonts w:ascii="Arial" w:hAnsi="Arial" w:cs="Arial"/>
          <w:lang w:val="es-GT"/>
        </w:rPr>
        <w:t xml:space="preserve">formas de </w:t>
      </w:r>
      <w:r w:rsidR="007C33B5">
        <w:rPr>
          <w:rFonts w:ascii="Arial" w:hAnsi="Arial" w:cs="Arial"/>
          <w:lang w:val="es-GT"/>
        </w:rPr>
        <w:t>obtener información de campo</w:t>
      </w:r>
      <w:r>
        <w:rPr>
          <w:rFonts w:ascii="Arial" w:hAnsi="Arial" w:cs="Arial"/>
          <w:lang w:val="es-GT"/>
        </w:rPr>
        <w:t>. Para</w:t>
      </w:r>
      <w:r w:rsidR="007C33B5">
        <w:rPr>
          <w:rFonts w:ascii="Arial" w:hAnsi="Arial" w:cs="Arial"/>
          <w:lang w:val="es-GT"/>
        </w:rPr>
        <w:t xml:space="preserve"> ello</w:t>
      </w:r>
      <w:r w:rsidR="00890F02">
        <w:rPr>
          <w:rFonts w:ascii="Arial" w:hAnsi="Arial" w:cs="Arial"/>
          <w:lang w:val="es-GT"/>
        </w:rPr>
        <w:t>,</w:t>
      </w:r>
      <w:r w:rsidR="007C33B5">
        <w:rPr>
          <w:rFonts w:ascii="Arial" w:hAnsi="Arial" w:cs="Arial"/>
          <w:lang w:val="es-GT"/>
        </w:rPr>
        <w:t xml:space="preserve"> es primordial el uso de técnicas </w:t>
      </w:r>
      <w:r>
        <w:rPr>
          <w:rFonts w:ascii="Arial" w:hAnsi="Arial" w:cs="Arial"/>
          <w:lang w:val="es-GT"/>
        </w:rPr>
        <w:t xml:space="preserve">y protocolos </w:t>
      </w:r>
      <w:r w:rsidR="007C33B5">
        <w:rPr>
          <w:rFonts w:ascii="Arial" w:hAnsi="Arial" w:cs="Arial"/>
          <w:lang w:val="es-GT"/>
        </w:rPr>
        <w:t xml:space="preserve">que permitan obtener de manera eficiente y confiable datos sobre el medio biofísico y social que integra propiamente las caracterizaciones ambientales de los territorios.  </w:t>
      </w:r>
    </w:p>
    <w:p w:rsidR="009A0013" w:rsidRDefault="009A0013" w:rsidP="00890F02">
      <w:pPr>
        <w:spacing w:line="360" w:lineRule="auto"/>
        <w:rPr>
          <w:rFonts w:ascii="Arial" w:hAnsi="Arial" w:cs="Arial"/>
          <w:lang w:val="es-GT"/>
        </w:rPr>
      </w:pPr>
    </w:p>
    <w:p w:rsidR="009A0013" w:rsidRPr="00871EAB" w:rsidRDefault="00086364" w:rsidP="00890F02">
      <w:pPr>
        <w:spacing w:line="360" w:lineRule="auto"/>
        <w:ind w:left="284"/>
        <w:rPr>
          <w:rFonts w:ascii="Arial" w:hAnsi="Arial" w:cs="Arial"/>
          <w:lang w:val="es-GT"/>
        </w:rPr>
      </w:pPr>
      <w:r>
        <w:rPr>
          <w:rFonts w:ascii="Arial" w:hAnsi="Arial" w:cs="Arial"/>
          <w:lang w:val="es-GT"/>
        </w:rPr>
        <w:t xml:space="preserve">Igualmente </w:t>
      </w:r>
      <w:r w:rsidR="009A0013">
        <w:rPr>
          <w:rFonts w:ascii="Arial" w:hAnsi="Arial" w:cs="Arial"/>
          <w:lang w:val="es-GT"/>
        </w:rPr>
        <w:t xml:space="preserve">esta comprensión le permitirá al profesional </w:t>
      </w:r>
      <w:r>
        <w:rPr>
          <w:rFonts w:ascii="Arial" w:hAnsi="Arial" w:cs="Arial"/>
          <w:lang w:val="es-GT"/>
        </w:rPr>
        <w:t xml:space="preserve">en ingeniería ambiental, </w:t>
      </w:r>
      <w:r w:rsidR="009A0013">
        <w:rPr>
          <w:rFonts w:ascii="Arial" w:hAnsi="Arial" w:cs="Arial"/>
          <w:lang w:val="es-GT"/>
        </w:rPr>
        <w:t xml:space="preserve">reconocer </w:t>
      </w:r>
      <w:r>
        <w:rPr>
          <w:rFonts w:ascii="Arial" w:hAnsi="Arial" w:cs="Arial"/>
          <w:lang w:val="es-GT"/>
        </w:rPr>
        <w:t>cuál</w:t>
      </w:r>
      <w:r w:rsidR="009A0013">
        <w:rPr>
          <w:rFonts w:ascii="Arial" w:hAnsi="Arial" w:cs="Arial"/>
          <w:lang w:val="es-GT"/>
        </w:rPr>
        <w:t xml:space="preserve"> es su función dentr</w:t>
      </w:r>
      <w:r>
        <w:rPr>
          <w:rFonts w:ascii="Arial" w:hAnsi="Arial" w:cs="Arial"/>
          <w:lang w:val="es-GT"/>
        </w:rPr>
        <w:t>o del contexto en el que participa</w:t>
      </w:r>
      <w:r w:rsidR="009A0013">
        <w:rPr>
          <w:rFonts w:ascii="Arial" w:hAnsi="Arial" w:cs="Arial"/>
          <w:lang w:val="es-GT"/>
        </w:rPr>
        <w:t xml:space="preserve">, aportando a la construcción de </w:t>
      </w:r>
      <w:r>
        <w:rPr>
          <w:rFonts w:ascii="Arial" w:hAnsi="Arial" w:cs="Arial"/>
          <w:lang w:val="es-GT"/>
        </w:rPr>
        <w:t xml:space="preserve">la </w:t>
      </w:r>
      <w:r w:rsidR="009A0013">
        <w:rPr>
          <w:rFonts w:ascii="Arial" w:hAnsi="Arial" w:cs="Arial"/>
          <w:lang w:val="es-GT"/>
        </w:rPr>
        <w:t xml:space="preserve">sociedad y a la solución a largo plazo de problemáticas ambientales. En este sentido, cada intervención del ingeniero ambiental </w:t>
      </w:r>
      <w:r>
        <w:rPr>
          <w:rFonts w:ascii="Arial" w:hAnsi="Arial" w:cs="Arial"/>
          <w:lang w:val="es-GT"/>
        </w:rPr>
        <w:t>estará fundamentada por principios éticos y responsables sobre la información que se captura.</w:t>
      </w:r>
      <w:r w:rsidR="009A0013">
        <w:rPr>
          <w:rFonts w:ascii="Arial" w:hAnsi="Arial" w:cs="Arial"/>
          <w:lang w:val="es-GT"/>
        </w:rPr>
        <w:t xml:space="preserve">    </w:t>
      </w:r>
      <w:r w:rsidR="009A0013" w:rsidRPr="00871EAB">
        <w:rPr>
          <w:rFonts w:ascii="Arial" w:hAnsi="Arial" w:cs="Arial"/>
          <w:lang w:val="es-GT"/>
        </w:rPr>
        <w:t xml:space="preserve"> </w:t>
      </w:r>
    </w:p>
    <w:p w:rsidR="007C33B5" w:rsidRDefault="007C33B5" w:rsidP="0031300B">
      <w:pPr>
        <w:rPr>
          <w:lang w:val="es-GT"/>
        </w:rPr>
      </w:pPr>
    </w:p>
    <w:p w:rsidR="0031300B" w:rsidRDefault="00605259" w:rsidP="00DD025B">
      <w:pPr>
        <w:pStyle w:val="Ttulo1"/>
        <w:jc w:val="both"/>
        <w:rPr>
          <w:sz w:val="24"/>
          <w:lang w:val="es-GT"/>
        </w:rPr>
      </w:pPr>
      <w:r>
        <w:rPr>
          <w:sz w:val="24"/>
          <w:lang w:val="es-GT"/>
        </w:rPr>
        <w:t>OBJETIVO</w:t>
      </w:r>
      <w:r w:rsidR="0031300B" w:rsidRPr="00DD025B">
        <w:rPr>
          <w:sz w:val="24"/>
          <w:lang w:val="es-GT"/>
        </w:rPr>
        <w:t xml:space="preserve"> </w:t>
      </w:r>
      <w:r w:rsidR="00890F02">
        <w:rPr>
          <w:sz w:val="24"/>
          <w:lang w:val="es-GT"/>
        </w:rPr>
        <w:t xml:space="preserve">PROPUESTO PARA EL </w:t>
      </w:r>
      <w:r w:rsidR="0031300B" w:rsidRPr="00DD025B">
        <w:rPr>
          <w:sz w:val="24"/>
          <w:lang w:val="es-GT"/>
        </w:rPr>
        <w:t>CURSO</w:t>
      </w:r>
    </w:p>
    <w:p w:rsidR="009A0013" w:rsidRPr="009A0013" w:rsidRDefault="009A0013" w:rsidP="009A0013">
      <w:pPr>
        <w:pStyle w:val="Ttulo2"/>
        <w:numPr>
          <w:ilvl w:val="0"/>
          <w:numId w:val="0"/>
        </w:numPr>
        <w:ind w:firstLine="708"/>
        <w:rPr>
          <w:rFonts w:ascii="Arial" w:hAnsi="Arial"/>
          <w:sz w:val="22"/>
          <w:szCs w:val="22"/>
          <w:lang w:val="es-GT"/>
        </w:rPr>
      </w:pPr>
      <w:r w:rsidRPr="009A0013">
        <w:rPr>
          <w:rFonts w:ascii="Arial" w:hAnsi="Arial"/>
          <w:sz w:val="22"/>
          <w:szCs w:val="22"/>
          <w:lang w:val="es-GT"/>
        </w:rPr>
        <w:tab/>
      </w:r>
    </w:p>
    <w:p w:rsidR="009A0013" w:rsidRPr="009A0013" w:rsidRDefault="009A0013" w:rsidP="009A0013">
      <w:pPr>
        <w:rPr>
          <w:rFonts w:ascii="Arial" w:hAnsi="Arial"/>
          <w:lang w:val="es-GT"/>
        </w:rPr>
      </w:pPr>
    </w:p>
    <w:p w:rsidR="009A0013" w:rsidRPr="009A0013" w:rsidRDefault="009A0013" w:rsidP="00890F02">
      <w:pPr>
        <w:spacing w:line="276" w:lineRule="auto"/>
        <w:ind w:left="284"/>
        <w:rPr>
          <w:rFonts w:ascii="Arial" w:hAnsi="Arial"/>
          <w:lang w:val="es-GT"/>
        </w:rPr>
      </w:pPr>
      <w:r w:rsidRPr="009A0013">
        <w:rPr>
          <w:rFonts w:ascii="Arial" w:hAnsi="Arial"/>
          <w:lang w:val="es-GT"/>
        </w:rPr>
        <w:t xml:space="preserve">Fortalecer la capacidad del estudiante en la planificación e implementación de proyectos en campo, a partir de la comprensión de contextos </w:t>
      </w:r>
      <w:r w:rsidR="00890F02">
        <w:rPr>
          <w:rFonts w:ascii="Arial" w:hAnsi="Arial"/>
          <w:lang w:val="es-GT"/>
        </w:rPr>
        <w:t>fisiográficos</w:t>
      </w:r>
      <w:r w:rsidRPr="009A0013">
        <w:rPr>
          <w:rFonts w:ascii="Arial" w:hAnsi="Arial"/>
          <w:lang w:val="es-GT"/>
        </w:rPr>
        <w:t xml:space="preserve">, medición de variables ambientales y </w:t>
      </w:r>
      <w:r w:rsidR="00890F02">
        <w:rPr>
          <w:rFonts w:ascii="Arial" w:hAnsi="Arial"/>
          <w:lang w:val="es-GT"/>
        </w:rPr>
        <w:t xml:space="preserve">la implementación de políticas </w:t>
      </w:r>
      <w:r w:rsidR="00646BAD">
        <w:rPr>
          <w:rFonts w:ascii="Arial" w:hAnsi="Arial"/>
          <w:lang w:val="es-GT"/>
        </w:rPr>
        <w:t xml:space="preserve">en torno a </w:t>
      </w:r>
      <w:r w:rsidR="00890F02">
        <w:rPr>
          <w:rFonts w:ascii="Arial" w:hAnsi="Arial"/>
          <w:lang w:val="es-GT"/>
        </w:rPr>
        <w:t xml:space="preserve">la solución de </w:t>
      </w:r>
      <w:r w:rsidR="00646BAD">
        <w:rPr>
          <w:rFonts w:ascii="Arial" w:hAnsi="Arial"/>
          <w:lang w:val="es-GT"/>
        </w:rPr>
        <w:t>problemáticas ambientales.</w:t>
      </w:r>
    </w:p>
    <w:p w:rsidR="0031300B" w:rsidRDefault="0031300B" w:rsidP="0031300B">
      <w:pPr>
        <w:rPr>
          <w:lang w:val="es-GT"/>
        </w:rPr>
      </w:pPr>
    </w:p>
    <w:p w:rsidR="0031300B" w:rsidRDefault="0031300B" w:rsidP="00DD025B">
      <w:pPr>
        <w:pStyle w:val="Ttulo1"/>
        <w:jc w:val="both"/>
        <w:rPr>
          <w:sz w:val="24"/>
          <w:lang w:val="es-GT"/>
        </w:rPr>
      </w:pPr>
      <w:r w:rsidRPr="00DD025B">
        <w:rPr>
          <w:sz w:val="24"/>
          <w:lang w:val="es-GT"/>
        </w:rPr>
        <w:t>COMPETENCIAS A DESARROLLAR</w:t>
      </w:r>
    </w:p>
    <w:p w:rsidR="0031300B" w:rsidRDefault="0031300B" w:rsidP="0031300B">
      <w:pPr>
        <w:rPr>
          <w:lang w:val="es-GT"/>
        </w:rPr>
      </w:pPr>
    </w:p>
    <w:p w:rsidR="0031300B" w:rsidRDefault="0031300B" w:rsidP="00DD025B">
      <w:pPr>
        <w:pStyle w:val="Ttulo2"/>
        <w:rPr>
          <w:lang w:val="es-GT"/>
        </w:rPr>
      </w:pPr>
      <w:r>
        <w:rPr>
          <w:lang w:val="es-GT"/>
        </w:rPr>
        <w:t xml:space="preserve">Competencias </w:t>
      </w:r>
      <w:r w:rsidR="00DD025B">
        <w:rPr>
          <w:lang w:val="es-GT"/>
        </w:rPr>
        <w:t>Generales</w:t>
      </w:r>
    </w:p>
    <w:p w:rsidR="00C12B8E" w:rsidRPr="00C12B8E" w:rsidRDefault="00C12B8E" w:rsidP="00C12B8E">
      <w:pPr>
        <w:rPr>
          <w:lang w:val="es-GT"/>
        </w:rPr>
      </w:pPr>
    </w:p>
    <w:p w:rsidR="00C12B8E" w:rsidRPr="003B76BE" w:rsidRDefault="00C12B8E" w:rsidP="00DB47B7">
      <w:pPr>
        <w:ind w:left="284"/>
        <w:rPr>
          <w:rFonts w:ascii="Arial" w:hAnsi="Arial" w:cs="Arial"/>
          <w:lang w:val="es-GT"/>
        </w:rPr>
      </w:pPr>
    </w:p>
    <w:p w:rsidR="00801267" w:rsidRDefault="00F80F1C" w:rsidP="00801267">
      <w:pPr>
        <w:numPr>
          <w:ilvl w:val="0"/>
          <w:numId w:val="26"/>
        </w:numPr>
        <w:spacing w:line="276" w:lineRule="auto"/>
        <w:rPr>
          <w:rFonts w:ascii="Arial" w:hAnsi="Arial" w:cs="Arial"/>
          <w:lang w:val="es-GT"/>
        </w:rPr>
      </w:pPr>
      <w:r>
        <w:rPr>
          <w:rFonts w:ascii="Arial" w:hAnsi="Arial" w:cs="Arial"/>
          <w:lang w:val="es-GT"/>
        </w:rPr>
        <w:t>Administrar, planificar</w:t>
      </w:r>
      <w:r w:rsidR="00801267">
        <w:rPr>
          <w:rFonts w:ascii="Arial" w:hAnsi="Arial" w:cs="Arial"/>
          <w:lang w:val="es-GT"/>
        </w:rPr>
        <w:t xml:space="preserve"> e implementar las diferentes fases de un estudio de monitoreo ambienta</w:t>
      </w:r>
      <w:r>
        <w:rPr>
          <w:rFonts w:ascii="Arial" w:hAnsi="Arial" w:cs="Arial"/>
          <w:lang w:val="es-GT"/>
        </w:rPr>
        <w:t>l.</w:t>
      </w:r>
    </w:p>
    <w:p w:rsidR="00C12B8E" w:rsidRPr="007A5538" w:rsidRDefault="00C12B8E" w:rsidP="00801267">
      <w:pPr>
        <w:numPr>
          <w:ilvl w:val="0"/>
          <w:numId w:val="26"/>
        </w:numPr>
        <w:spacing w:line="276" w:lineRule="auto"/>
        <w:rPr>
          <w:rFonts w:ascii="Arial" w:hAnsi="Arial" w:cs="Arial"/>
          <w:lang w:val="es-GT"/>
        </w:rPr>
      </w:pPr>
      <w:r w:rsidRPr="007A5538">
        <w:rPr>
          <w:rFonts w:ascii="Arial" w:hAnsi="Arial"/>
          <w:lang w:val="es-GT"/>
        </w:rPr>
        <w:t>P</w:t>
      </w:r>
      <w:r w:rsidR="00F80F1C">
        <w:rPr>
          <w:rFonts w:ascii="Arial" w:hAnsi="Arial"/>
          <w:lang w:val="es-GT"/>
        </w:rPr>
        <w:t>roponer alternativas frente al manejo de los proyectos de campo y frente al contexto de problemáticas ambientales.</w:t>
      </w:r>
    </w:p>
    <w:p w:rsidR="00DD025B" w:rsidRPr="00896C55" w:rsidRDefault="00DD025B" w:rsidP="0031300B">
      <w:pPr>
        <w:rPr>
          <w:lang w:val="es-GT"/>
        </w:rPr>
      </w:pPr>
    </w:p>
    <w:p w:rsidR="0031300B" w:rsidRDefault="00DD025B" w:rsidP="00DD025B">
      <w:pPr>
        <w:pStyle w:val="Ttulo2"/>
        <w:rPr>
          <w:lang w:val="es-GT"/>
        </w:rPr>
      </w:pPr>
      <w:r>
        <w:rPr>
          <w:lang w:val="es-GT"/>
        </w:rPr>
        <w:t>Competencias Específicas</w:t>
      </w:r>
    </w:p>
    <w:p w:rsidR="00C12B8E" w:rsidRDefault="00C12B8E" w:rsidP="00C12B8E">
      <w:pPr>
        <w:pStyle w:val="Ttulo2"/>
        <w:keepLines w:val="0"/>
        <w:numPr>
          <w:ilvl w:val="0"/>
          <w:numId w:val="0"/>
        </w:numPr>
        <w:rPr>
          <w:rFonts w:ascii="Arial" w:hAnsi="Arial"/>
          <w:sz w:val="22"/>
          <w:lang w:val="es-GT"/>
        </w:rPr>
      </w:pPr>
      <w:r>
        <w:rPr>
          <w:rFonts w:ascii="Arial" w:hAnsi="Arial"/>
          <w:sz w:val="22"/>
          <w:lang w:val="es-GT"/>
        </w:rPr>
        <w:tab/>
      </w:r>
    </w:p>
    <w:p w:rsidR="00C12B8E" w:rsidRDefault="00C12B8E" w:rsidP="00C12B8E">
      <w:pPr>
        <w:ind w:left="708"/>
        <w:rPr>
          <w:rFonts w:ascii="Arial" w:hAnsi="Arial" w:cs="Arial"/>
          <w:lang w:val="es-GT"/>
        </w:rPr>
      </w:pPr>
      <w:r w:rsidRPr="00896C55">
        <w:rPr>
          <w:rFonts w:ascii="Arial" w:hAnsi="Arial" w:cs="Arial"/>
          <w:lang w:val="es-GT"/>
        </w:rPr>
        <w:t>El estudiante que apruebe el curso podrá:</w:t>
      </w:r>
    </w:p>
    <w:p w:rsidR="006A5D6E" w:rsidRPr="00896C55" w:rsidRDefault="006A5D6E" w:rsidP="00C12B8E">
      <w:pPr>
        <w:ind w:left="708"/>
        <w:rPr>
          <w:rFonts w:ascii="Arial" w:hAnsi="Arial" w:cs="Arial"/>
          <w:lang w:val="es-GT"/>
        </w:rPr>
      </w:pPr>
    </w:p>
    <w:p w:rsidR="00C12B8E" w:rsidRPr="006A5D6E" w:rsidRDefault="006A5D6E" w:rsidP="00801267">
      <w:pPr>
        <w:numPr>
          <w:ilvl w:val="0"/>
          <w:numId w:val="26"/>
        </w:numPr>
        <w:spacing w:line="360" w:lineRule="auto"/>
        <w:rPr>
          <w:rFonts w:ascii="Arial" w:hAnsi="Arial" w:cs="Arial"/>
          <w:lang w:val="es-GT"/>
        </w:rPr>
      </w:pPr>
      <w:r>
        <w:rPr>
          <w:rFonts w:ascii="Arial" w:hAnsi="Arial" w:cs="Arial"/>
          <w:lang w:val="es-GT"/>
        </w:rPr>
        <w:t>Analizar contextos locales de problemáticas y proyectos ambientales.</w:t>
      </w:r>
    </w:p>
    <w:p w:rsidR="006A5D6E" w:rsidRDefault="00C12B8E" w:rsidP="00801267">
      <w:pPr>
        <w:numPr>
          <w:ilvl w:val="0"/>
          <w:numId w:val="27"/>
        </w:numPr>
        <w:spacing w:line="360" w:lineRule="auto"/>
        <w:rPr>
          <w:rFonts w:ascii="Arial" w:hAnsi="Arial"/>
          <w:lang w:val="es-GT"/>
        </w:rPr>
      </w:pPr>
      <w:r w:rsidRPr="006A5D6E">
        <w:rPr>
          <w:rFonts w:ascii="Arial" w:hAnsi="Arial"/>
          <w:lang w:val="es-GT"/>
        </w:rPr>
        <w:t>Diseñar e im</w:t>
      </w:r>
      <w:r w:rsidR="006A5D6E" w:rsidRPr="006A5D6E">
        <w:rPr>
          <w:rFonts w:ascii="Arial" w:hAnsi="Arial"/>
          <w:lang w:val="es-GT"/>
        </w:rPr>
        <w:t>plementar procedimientos</w:t>
      </w:r>
      <w:r w:rsidRPr="006A5D6E">
        <w:rPr>
          <w:rFonts w:ascii="Arial" w:hAnsi="Arial"/>
          <w:lang w:val="es-GT"/>
        </w:rPr>
        <w:t xml:space="preserve"> de </w:t>
      </w:r>
      <w:r w:rsidR="006A5D6E" w:rsidRPr="006A5D6E">
        <w:rPr>
          <w:rFonts w:ascii="Arial" w:hAnsi="Arial"/>
          <w:lang w:val="es-GT"/>
        </w:rPr>
        <w:t>recolección de información primaria asociada a variables e indicadores ambientales.</w:t>
      </w:r>
    </w:p>
    <w:p w:rsidR="00646BAD" w:rsidRDefault="00646BAD" w:rsidP="00801267">
      <w:pPr>
        <w:numPr>
          <w:ilvl w:val="0"/>
          <w:numId w:val="27"/>
        </w:numPr>
        <w:spacing w:line="360" w:lineRule="auto"/>
        <w:rPr>
          <w:rFonts w:ascii="Arial" w:hAnsi="Arial"/>
          <w:lang w:val="es-GT"/>
        </w:rPr>
      </w:pPr>
      <w:r>
        <w:rPr>
          <w:rFonts w:ascii="Arial" w:hAnsi="Arial"/>
          <w:lang w:val="es-GT"/>
        </w:rPr>
        <w:t>Implementar análisis de costos en la ejecución de un muestreo ambiental.</w:t>
      </w:r>
    </w:p>
    <w:p w:rsidR="00DB47B7" w:rsidRDefault="006E53B3" w:rsidP="001B7560">
      <w:pPr>
        <w:pStyle w:val="Ttulo1"/>
        <w:jc w:val="both"/>
        <w:rPr>
          <w:sz w:val="24"/>
          <w:lang w:val="es-GT"/>
        </w:rPr>
      </w:pPr>
      <w:r>
        <w:rPr>
          <w:sz w:val="24"/>
          <w:lang w:val="es-GT"/>
        </w:rPr>
        <w:lastRenderedPageBreak/>
        <w:t>ESTRATEGIA PARA EL PROCESO DE ENSEÑANZA/APRENDIZAJE</w:t>
      </w:r>
    </w:p>
    <w:p w:rsidR="00DB47B7" w:rsidRDefault="00DB47B7" w:rsidP="00DB47B7">
      <w:pPr>
        <w:rPr>
          <w:lang w:val="es-GT"/>
        </w:rPr>
      </w:pPr>
    </w:p>
    <w:tbl>
      <w:tblPr>
        <w:tblW w:w="13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1843"/>
        <w:gridCol w:w="1417"/>
        <w:gridCol w:w="851"/>
        <w:gridCol w:w="1701"/>
        <w:gridCol w:w="1417"/>
        <w:gridCol w:w="993"/>
        <w:gridCol w:w="1701"/>
        <w:gridCol w:w="1417"/>
        <w:gridCol w:w="851"/>
      </w:tblGrid>
      <w:tr w:rsidR="0036031F" w:rsidRPr="00363BEC" w:rsidTr="001B7560">
        <w:trPr>
          <w:tblHeader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6E53B3" w:rsidRPr="00363BEC" w:rsidRDefault="001B7560" w:rsidP="00003692">
            <w:pPr>
              <w:jc w:val="center"/>
              <w:rPr>
                <w:b/>
                <w:sz w:val="16"/>
                <w:szCs w:val="16"/>
                <w:lang w:val="es-GT"/>
              </w:rPr>
            </w:pPr>
            <w:r>
              <w:rPr>
                <w:b/>
                <w:sz w:val="16"/>
                <w:szCs w:val="16"/>
                <w:lang w:val="es-GT"/>
              </w:rPr>
              <w:t>C</w:t>
            </w:r>
            <w:r w:rsidR="006E53B3" w:rsidRPr="00363BEC">
              <w:rPr>
                <w:b/>
                <w:sz w:val="16"/>
                <w:szCs w:val="16"/>
                <w:lang w:val="es-GT"/>
              </w:rPr>
              <w:t xml:space="preserve">OMPETENCIA </w:t>
            </w:r>
            <w:r w:rsidR="00003692">
              <w:rPr>
                <w:b/>
                <w:sz w:val="16"/>
                <w:szCs w:val="16"/>
                <w:lang w:val="es-GT"/>
              </w:rPr>
              <w:t xml:space="preserve">  </w:t>
            </w:r>
            <w:r w:rsidR="006E53B3" w:rsidRPr="00363BEC">
              <w:rPr>
                <w:b/>
                <w:sz w:val="16"/>
                <w:szCs w:val="16"/>
                <w:lang w:val="es-GT"/>
              </w:rPr>
              <w:t>ESPECÍFICA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6E53B3" w:rsidRPr="00363BEC" w:rsidRDefault="006E53B3" w:rsidP="00363BEC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363BEC">
              <w:rPr>
                <w:b/>
                <w:sz w:val="16"/>
                <w:szCs w:val="16"/>
                <w:lang w:val="es-GT"/>
              </w:rPr>
              <w:t>CONTENIDO TEÓRICO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6E53B3" w:rsidRPr="00363BEC" w:rsidRDefault="0036031F" w:rsidP="00363BEC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363BEC">
              <w:rPr>
                <w:b/>
                <w:sz w:val="16"/>
                <w:szCs w:val="16"/>
                <w:lang w:val="es-GT"/>
              </w:rPr>
              <w:t>CONTENIDO PRÁCTICO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6E53B3" w:rsidRPr="00363BEC" w:rsidRDefault="0036031F" w:rsidP="00363BEC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363BEC">
              <w:rPr>
                <w:b/>
                <w:sz w:val="16"/>
                <w:szCs w:val="16"/>
                <w:lang w:val="es-GT"/>
              </w:rPr>
              <w:t>TRABAJO INDEPENDIENTE</w:t>
            </w:r>
          </w:p>
        </w:tc>
      </w:tr>
      <w:tr w:rsidR="00003692" w:rsidRPr="00363BEC" w:rsidTr="001B7560">
        <w:trPr>
          <w:tblHeader/>
        </w:trPr>
        <w:tc>
          <w:tcPr>
            <w:tcW w:w="13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3B3" w:rsidRPr="00363BEC" w:rsidRDefault="006E53B3" w:rsidP="00363BEC">
            <w:pPr>
              <w:jc w:val="center"/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E53B3" w:rsidRPr="00363BEC" w:rsidRDefault="006E53B3" w:rsidP="00003692">
            <w:pPr>
              <w:rPr>
                <w:b/>
                <w:sz w:val="16"/>
                <w:szCs w:val="16"/>
                <w:lang w:val="es-GT"/>
              </w:rPr>
            </w:pPr>
            <w:r w:rsidRPr="00363BEC">
              <w:rPr>
                <w:b/>
                <w:sz w:val="16"/>
                <w:szCs w:val="16"/>
                <w:lang w:val="es-GT"/>
              </w:rPr>
              <w:t>UNIDAD</w:t>
            </w:r>
            <w:r w:rsidR="00605259" w:rsidRPr="00363BEC">
              <w:rPr>
                <w:b/>
                <w:sz w:val="16"/>
                <w:szCs w:val="16"/>
                <w:lang w:val="es-GT"/>
              </w:rPr>
              <w:t>ES</w:t>
            </w:r>
            <w:r w:rsidRPr="00363BEC">
              <w:rPr>
                <w:b/>
                <w:sz w:val="16"/>
                <w:szCs w:val="16"/>
                <w:lang w:val="es-GT"/>
              </w:rPr>
              <w:t xml:space="preserve"> Y TEMAS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53B3" w:rsidRPr="00363BEC" w:rsidRDefault="006E53B3" w:rsidP="00363BEC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363BEC">
              <w:rPr>
                <w:b/>
                <w:sz w:val="16"/>
                <w:szCs w:val="16"/>
                <w:lang w:val="es-GT"/>
              </w:rPr>
              <w:t>METODOLOGÍA</w:t>
            </w:r>
            <w:r w:rsidR="0036031F" w:rsidRPr="00363BEC">
              <w:rPr>
                <w:b/>
                <w:sz w:val="16"/>
                <w:szCs w:val="16"/>
                <w:lang w:val="es-GT"/>
              </w:rPr>
              <w:t xml:space="preserve"> </w:t>
            </w:r>
            <w:r w:rsidRPr="00363BEC">
              <w:rPr>
                <w:b/>
                <w:sz w:val="16"/>
                <w:szCs w:val="16"/>
                <w:lang w:val="es-GT"/>
              </w:rPr>
              <w:t>Y RECURSOS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53B3" w:rsidRPr="00363BEC" w:rsidRDefault="0036031F" w:rsidP="00363BEC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363BEC">
              <w:rPr>
                <w:b/>
                <w:sz w:val="16"/>
                <w:szCs w:val="16"/>
                <w:lang w:val="es-GT"/>
              </w:rPr>
              <w:t>TIEMPO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53B3" w:rsidRPr="00363BEC" w:rsidRDefault="0036031F" w:rsidP="00363BEC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363BEC">
              <w:rPr>
                <w:b/>
                <w:sz w:val="16"/>
                <w:szCs w:val="16"/>
                <w:lang w:val="es-GT"/>
              </w:rPr>
              <w:t>TEMA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53B3" w:rsidRPr="00363BEC" w:rsidRDefault="006E53B3" w:rsidP="00363BEC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363BEC">
              <w:rPr>
                <w:b/>
                <w:sz w:val="16"/>
                <w:szCs w:val="16"/>
                <w:lang w:val="es-GT"/>
              </w:rPr>
              <w:t>METODOLOGÍA</w:t>
            </w:r>
            <w:r w:rsidR="0036031F" w:rsidRPr="00363BEC">
              <w:rPr>
                <w:b/>
                <w:sz w:val="16"/>
                <w:szCs w:val="16"/>
                <w:lang w:val="es-GT"/>
              </w:rPr>
              <w:t xml:space="preserve"> </w:t>
            </w:r>
            <w:r w:rsidRPr="00363BEC">
              <w:rPr>
                <w:b/>
                <w:sz w:val="16"/>
                <w:szCs w:val="16"/>
                <w:lang w:val="es-GT"/>
              </w:rPr>
              <w:t>Y RECURSOS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E53B3" w:rsidRPr="00363BEC" w:rsidRDefault="0036031F" w:rsidP="00363BEC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363BEC">
              <w:rPr>
                <w:b/>
                <w:sz w:val="16"/>
                <w:szCs w:val="16"/>
                <w:lang w:val="es-GT"/>
              </w:rPr>
              <w:t>TIEMPO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53B3" w:rsidRPr="00363BEC" w:rsidRDefault="0036031F" w:rsidP="00363BEC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363BEC">
              <w:rPr>
                <w:b/>
                <w:sz w:val="16"/>
                <w:szCs w:val="16"/>
                <w:lang w:val="es-GT"/>
              </w:rPr>
              <w:t>TEMA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E53B3" w:rsidRPr="00363BEC" w:rsidRDefault="006E53B3" w:rsidP="00363BEC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363BEC">
              <w:rPr>
                <w:b/>
                <w:sz w:val="16"/>
                <w:szCs w:val="16"/>
                <w:lang w:val="es-GT"/>
              </w:rPr>
              <w:t>METODOLOGÍA</w:t>
            </w:r>
            <w:r w:rsidR="0036031F" w:rsidRPr="00363BEC">
              <w:rPr>
                <w:b/>
                <w:sz w:val="16"/>
                <w:szCs w:val="16"/>
                <w:lang w:val="es-GT"/>
              </w:rPr>
              <w:t xml:space="preserve"> </w:t>
            </w:r>
            <w:r w:rsidRPr="00363BEC">
              <w:rPr>
                <w:b/>
                <w:sz w:val="16"/>
                <w:szCs w:val="16"/>
                <w:lang w:val="es-GT"/>
              </w:rPr>
              <w:t>Y RECURSOS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53B3" w:rsidRPr="00363BEC" w:rsidRDefault="0036031F" w:rsidP="00363BEC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363BEC">
              <w:rPr>
                <w:b/>
                <w:sz w:val="16"/>
                <w:szCs w:val="16"/>
                <w:lang w:val="es-GT"/>
              </w:rPr>
              <w:t>TIEMPO</w:t>
            </w:r>
          </w:p>
        </w:tc>
      </w:tr>
      <w:tr w:rsidR="006C38A1" w:rsidRPr="006C38A1" w:rsidTr="001B7560">
        <w:trPr>
          <w:trHeight w:val="2404"/>
          <w:tblHeader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C38A1" w:rsidRPr="004A6BA8" w:rsidRDefault="006C38A1" w:rsidP="006C38A1">
            <w:pPr>
              <w:tabs>
                <w:tab w:val="left" w:pos="284"/>
              </w:tabs>
              <w:jc w:val="left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Describir las primeras fases que integran los estudios de monitoreo y los protocolos de muestreo.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38A1" w:rsidRDefault="006C38A1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Introducción al monitoreo de recursos naturales</w:t>
            </w:r>
          </w:p>
          <w:p w:rsidR="006C38A1" w:rsidRDefault="006C38A1" w:rsidP="006C38A1">
            <w:pPr>
              <w:pStyle w:val="Prrafodelista"/>
              <w:ind w:left="346"/>
              <w:jc w:val="left"/>
              <w:rPr>
                <w:sz w:val="15"/>
                <w:szCs w:val="15"/>
                <w:lang w:val="es-GT"/>
              </w:rPr>
            </w:pPr>
          </w:p>
          <w:p w:rsidR="006C38A1" w:rsidRDefault="006C38A1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Diseño y planificación de un muestreo ambiental</w:t>
            </w:r>
          </w:p>
          <w:p w:rsidR="006C38A1" w:rsidRDefault="006C38A1" w:rsidP="006C38A1">
            <w:pPr>
              <w:pStyle w:val="Prrafodelista"/>
              <w:ind w:left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 xml:space="preserve"> </w:t>
            </w:r>
          </w:p>
          <w:p w:rsidR="006C38A1" w:rsidRDefault="006C38A1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Tipos de muestreo</w:t>
            </w:r>
          </w:p>
          <w:p w:rsidR="006C38A1" w:rsidRPr="00D52C83" w:rsidRDefault="006C38A1" w:rsidP="006C38A1">
            <w:pPr>
              <w:pStyle w:val="Prrafodelista"/>
              <w:rPr>
                <w:sz w:val="15"/>
                <w:szCs w:val="15"/>
                <w:lang w:val="es-GT"/>
              </w:rPr>
            </w:pPr>
          </w:p>
          <w:p w:rsidR="006C38A1" w:rsidRPr="00D52C83" w:rsidRDefault="006C38A1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Estimación de la cantidad de muestras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EDE" w:rsidRDefault="00961EDE" w:rsidP="006C38A1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Clase magistral con apoyo de diapositivas y con enlace a documentos multimedia.</w:t>
            </w:r>
          </w:p>
          <w:p w:rsidR="00961EDE" w:rsidRPr="00FE398B" w:rsidRDefault="00961EDE" w:rsidP="006C38A1">
            <w:pPr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38A1" w:rsidRPr="00FE398B" w:rsidRDefault="0024017F" w:rsidP="006C38A1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6</w:t>
            </w:r>
            <w:r w:rsidR="006C38A1">
              <w:rPr>
                <w:sz w:val="15"/>
                <w:szCs w:val="15"/>
                <w:lang w:val="es-GT"/>
              </w:rPr>
              <w:t xml:space="preserve"> horas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38A1" w:rsidRPr="00D52C83" w:rsidRDefault="006C38A1" w:rsidP="006C38A1">
            <w:pPr>
              <w:pStyle w:val="Prrafodelista"/>
              <w:ind w:left="204"/>
              <w:rPr>
                <w:rFonts w:cs="Segoe UI"/>
                <w:sz w:val="14"/>
                <w:szCs w:val="14"/>
                <w:lang w:val="es-G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C38A1" w:rsidRPr="00045853" w:rsidRDefault="006C38A1" w:rsidP="006C38A1">
            <w:pPr>
              <w:pStyle w:val="Prrafodelista"/>
              <w:ind w:left="488"/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C38A1" w:rsidRPr="00FE398B" w:rsidRDefault="006C38A1" w:rsidP="006C38A1">
            <w:pPr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38A1" w:rsidRDefault="006C38A1" w:rsidP="006C38A1">
            <w:pPr>
              <w:pStyle w:val="Prrafodelista"/>
              <w:numPr>
                <w:ilvl w:val="0"/>
                <w:numId w:val="45"/>
              </w:numPr>
              <w:ind w:left="204" w:hanging="204"/>
              <w:rPr>
                <w:rFonts w:cs="Segoe UI"/>
                <w:sz w:val="14"/>
                <w:szCs w:val="14"/>
                <w:lang w:val="es-GT"/>
              </w:rPr>
            </w:pPr>
            <w:r>
              <w:rPr>
                <w:rFonts w:cs="Segoe UI"/>
                <w:sz w:val="14"/>
                <w:szCs w:val="14"/>
                <w:lang w:val="es-GT"/>
              </w:rPr>
              <w:t>Cálculo de tamaños muestrales para poblaciones finitas e infinitas.</w:t>
            </w:r>
          </w:p>
          <w:p w:rsidR="006C38A1" w:rsidRDefault="006C38A1" w:rsidP="006C38A1">
            <w:pPr>
              <w:pStyle w:val="Prrafodelista"/>
              <w:ind w:left="204"/>
              <w:rPr>
                <w:rFonts w:cs="Segoe UI"/>
                <w:sz w:val="14"/>
                <w:szCs w:val="14"/>
                <w:lang w:val="es-GT"/>
              </w:rPr>
            </w:pPr>
            <w:r>
              <w:rPr>
                <w:rFonts w:cs="Segoe UI"/>
                <w:sz w:val="14"/>
                <w:szCs w:val="14"/>
                <w:lang w:val="es-GT"/>
              </w:rPr>
              <w:t xml:space="preserve"> </w:t>
            </w:r>
          </w:p>
          <w:p w:rsidR="006C38A1" w:rsidRPr="00D52C83" w:rsidRDefault="006C38A1" w:rsidP="006C38A1">
            <w:pPr>
              <w:pStyle w:val="Prrafodelista"/>
              <w:numPr>
                <w:ilvl w:val="0"/>
                <w:numId w:val="45"/>
              </w:numPr>
              <w:ind w:left="204" w:hanging="204"/>
              <w:rPr>
                <w:rFonts w:cs="Segoe UI"/>
                <w:sz w:val="14"/>
                <w:szCs w:val="14"/>
                <w:lang w:val="es-GT"/>
              </w:rPr>
            </w:pPr>
            <w:r>
              <w:rPr>
                <w:rFonts w:cs="Segoe UI"/>
                <w:sz w:val="14"/>
                <w:szCs w:val="14"/>
                <w:lang w:val="es-GT"/>
              </w:rPr>
              <w:t>Cálculo de variables asociadas al tamaño de muestras.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C38A1" w:rsidRPr="006C38A1" w:rsidRDefault="006C38A1" w:rsidP="006C38A1">
            <w:pPr>
              <w:jc w:val="left"/>
              <w:rPr>
                <w:sz w:val="15"/>
                <w:szCs w:val="15"/>
                <w:lang w:val="es-GT"/>
              </w:rPr>
            </w:pPr>
            <w:r w:rsidRPr="006C38A1">
              <w:rPr>
                <w:sz w:val="15"/>
                <w:szCs w:val="15"/>
                <w:lang w:val="es-GT"/>
              </w:rPr>
              <w:t>Taller para la clase.</w:t>
            </w:r>
          </w:p>
          <w:p w:rsidR="006C38A1" w:rsidRPr="00045853" w:rsidRDefault="006C38A1" w:rsidP="006C38A1">
            <w:pPr>
              <w:pStyle w:val="Prrafodelista"/>
              <w:ind w:left="488"/>
              <w:jc w:val="left"/>
              <w:rPr>
                <w:sz w:val="15"/>
                <w:szCs w:val="15"/>
                <w:lang w:val="es-GT"/>
              </w:rPr>
            </w:pPr>
          </w:p>
          <w:p w:rsidR="006C38A1" w:rsidRDefault="006C38A1" w:rsidP="006C38A1">
            <w:pPr>
              <w:jc w:val="left"/>
              <w:rPr>
                <w:sz w:val="15"/>
                <w:szCs w:val="15"/>
                <w:lang w:val="es-GT"/>
              </w:rPr>
            </w:pPr>
            <w:r w:rsidRPr="006C38A1">
              <w:rPr>
                <w:sz w:val="15"/>
                <w:szCs w:val="15"/>
                <w:lang w:val="es-GT"/>
              </w:rPr>
              <w:t>Ejercicios de aplicación extra clase.</w:t>
            </w:r>
          </w:p>
          <w:p w:rsidR="006C38A1" w:rsidRDefault="006C38A1" w:rsidP="006C38A1">
            <w:pPr>
              <w:jc w:val="left"/>
              <w:rPr>
                <w:sz w:val="15"/>
                <w:szCs w:val="15"/>
                <w:lang w:val="es-GT"/>
              </w:rPr>
            </w:pPr>
          </w:p>
          <w:p w:rsidR="006C38A1" w:rsidRDefault="006C38A1" w:rsidP="006C38A1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Lectura de apoyo</w:t>
            </w:r>
          </w:p>
          <w:p w:rsidR="006C38A1" w:rsidRPr="006C38A1" w:rsidRDefault="006C38A1" w:rsidP="006C38A1">
            <w:pPr>
              <w:jc w:val="left"/>
              <w:rPr>
                <w:b/>
                <w:i/>
                <w:sz w:val="15"/>
                <w:szCs w:val="15"/>
                <w:lang w:val="es-GT"/>
              </w:rPr>
            </w:pPr>
            <w:r w:rsidRPr="006C38A1">
              <w:rPr>
                <w:b/>
                <w:i/>
                <w:sz w:val="13"/>
                <w:szCs w:val="15"/>
                <w:lang w:val="es-GT"/>
              </w:rPr>
              <w:t>Fundamentals of environmental sampling and analysis. Capítulo 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C38A1" w:rsidRPr="006C38A1" w:rsidRDefault="0024017F" w:rsidP="006C38A1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3</w:t>
            </w:r>
            <w:r w:rsidR="006C38A1">
              <w:rPr>
                <w:sz w:val="15"/>
                <w:szCs w:val="15"/>
                <w:lang w:val="es-GT"/>
              </w:rPr>
              <w:t xml:space="preserve"> horas</w:t>
            </w:r>
          </w:p>
        </w:tc>
      </w:tr>
      <w:tr w:rsidR="0024017F" w:rsidRPr="006C38A1" w:rsidTr="001B7560">
        <w:trPr>
          <w:trHeight w:val="2404"/>
          <w:tblHeader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4017F" w:rsidRDefault="00961EDE" w:rsidP="006C38A1">
            <w:pPr>
              <w:tabs>
                <w:tab w:val="left" w:pos="284"/>
              </w:tabs>
              <w:jc w:val="left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Aplicar protocolos de muestreo a la toma de muestras de agua.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4DB2" w:rsidRPr="00734DB2" w:rsidRDefault="00734DB2" w:rsidP="00734DB2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Marco legal y normativo.</w:t>
            </w:r>
          </w:p>
          <w:p w:rsidR="0024017F" w:rsidRDefault="0024017F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Introducción al muestreo de aguas</w:t>
            </w:r>
          </w:p>
          <w:p w:rsidR="0024017F" w:rsidRDefault="0024017F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Protocolo para muestras de agua en ambientes loticos y lenticos.</w:t>
            </w:r>
          </w:p>
          <w:p w:rsidR="00961EDE" w:rsidRDefault="00961EDE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Metodologías y técnicas para muestras “in situ”.</w:t>
            </w:r>
          </w:p>
          <w:p w:rsidR="009230E4" w:rsidRDefault="009230E4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Aforo de caudales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EDE" w:rsidRDefault="00961EDE" w:rsidP="00961EDE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Clase magistral con apoyo de diapositivas y con enlace a documentos multimedia.</w:t>
            </w:r>
          </w:p>
          <w:p w:rsidR="0024017F" w:rsidRDefault="0024017F" w:rsidP="006C38A1">
            <w:pPr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4017F" w:rsidRDefault="009230E4" w:rsidP="006C38A1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5</w:t>
            </w:r>
            <w:r w:rsidR="00961EDE">
              <w:rPr>
                <w:sz w:val="15"/>
                <w:szCs w:val="15"/>
                <w:lang w:val="es-GT"/>
              </w:rPr>
              <w:t xml:space="preserve"> horas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17F" w:rsidRPr="00B64738" w:rsidRDefault="00B64738" w:rsidP="00B64738">
            <w:pPr>
              <w:pStyle w:val="Prrafodelista"/>
              <w:numPr>
                <w:ilvl w:val="0"/>
                <w:numId w:val="45"/>
              </w:numPr>
              <w:ind w:left="204" w:hanging="142"/>
              <w:rPr>
                <w:rFonts w:cs="Segoe UI"/>
                <w:sz w:val="14"/>
                <w:szCs w:val="14"/>
                <w:lang w:val="es-GT"/>
              </w:rPr>
            </w:pPr>
            <w:r w:rsidRPr="00B64738">
              <w:rPr>
                <w:rFonts w:cs="Segoe UI"/>
                <w:sz w:val="14"/>
                <w:szCs w:val="14"/>
                <w:lang w:val="es-GT"/>
              </w:rPr>
              <w:t>Análisis básico sobre la calidad de agua en una corriente superficial.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017F" w:rsidRPr="00045853" w:rsidRDefault="00B64738" w:rsidP="00B64738">
            <w:pPr>
              <w:pStyle w:val="Prrafodelista"/>
              <w:numPr>
                <w:ilvl w:val="0"/>
                <w:numId w:val="45"/>
              </w:numPr>
              <w:ind w:left="204" w:hanging="142"/>
              <w:jc w:val="left"/>
              <w:rPr>
                <w:sz w:val="15"/>
                <w:szCs w:val="15"/>
                <w:lang w:val="es-GT"/>
              </w:rPr>
            </w:pPr>
            <w:r w:rsidRPr="00B64738">
              <w:rPr>
                <w:rFonts w:cs="Segoe UI"/>
                <w:sz w:val="14"/>
                <w:szCs w:val="14"/>
                <w:lang w:val="es-GT"/>
              </w:rPr>
              <w:t>Asignación de una corriente por grupos de trabajo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4017F" w:rsidRPr="00FE398B" w:rsidRDefault="009230E4" w:rsidP="006C38A1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3</w:t>
            </w:r>
            <w:r w:rsidR="00B64738">
              <w:rPr>
                <w:sz w:val="15"/>
                <w:szCs w:val="15"/>
                <w:lang w:val="es-GT"/>
              </w:rPr>
              <w:t xml:space="preserve"> horas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017F" w:rsidRDefault="004C6F80" w:rsidP="006C38A1">
            <w:pPr>
              <w:pStyle w:val="Prrafodelista"/>
              <w:numPr>
                <w:ilvl w:val="0"/>
                <w:numId w:val="45"/>
              </w:numPr>
              <w:ind w:left="204" w:hanging="204"/>
              <w:rPr>
                <w:rFonts w:cs="Segoe UI"/>
                <w:sz w:val="14"/>
                <w:szCs w:val="14"/>
                <w:lang w:val="es-GT"/>
              </w:rPr>
            </w:pPr>
            <w:r>
              <w:rPr>
                <w:rFonts w:cs="Segoe UI"/>
                <w:sz w:val="14"/>
                <w:szCs w:val="14"/>
                <w:lang w:val="es-GT"/>
              </w:rPr>
              <w:t>Análisis de métodos para el monitoreo y seguimiento del agua.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017F" w:rsidRDefault="004C6F80" w:rsidP="006C38A1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Lectura de apoyo:</w:t>
            </w:r>
          </w:p>
          <w:p w:rsidR="004C6F80" w:rsidRDefault="004C6F80" w:rsidP="006C38A1">
            <w:pPr>
              <w:jc w:val="left"/>
              <w:rPr>
                <w:sz w:val="15"/>
                <w:szCs w:val="15"/>
                <w:lang w:val="es-GT"/>
              </w:rPr>
            </w:pPr>
          </w:p>
          <w:p w:rsidR="004C6F80" w:rsidRPr="004C6F80" w:rsidRDefault="004C6F80" w:rsidP="006C38A1">
            <w:pPr>
              <w:jc w:val="left"/>
              <w:rPr>
                <w:b/>
                <w:i/>
                <w:sz w:val="15"/>
                <w:szCs w:val="15"/>
                <w:lang w:val="es-GT"/>
              </w:rPr>
            </w:pPr>
            <w:r w:rsidRPr="004C6F80">
              <w:rPr>
                <w:b/>
                <w:i/>
                <w:sz w:val="13"/>
                <w:szCs w:val="15"/>
                <w:lang w:val="es-GT"/>
              </w:rPr>
              <w:t>Protocolo para el monitoreo y seguimiento del agua. Capítulo 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4017F" w:rsidRDefault="00B64738" w:rsidP="006C38A1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1 hora</w:t>
            </w:r>
          </w:p>
        </w:tc>
      </w:tr>
      <w:tr w:rsidR="004C6F80" w:rsidRPr="009230E4" w:rsidTr="001B7560">
        <w:trPr>
          <w:trHeight w:val="2404"/>
          <w:tblHeader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C6F80" w:rsidRDefault="00B64738" w:rsidP="006C38A1">
            <w:pPr>
              <w:tabs>
                <w:tab w:val="left" w:pos="284"/>
              </w:tabs>
              <w:jc w:val="left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Aplicar protocolos de muestreo a la toma de muestras de suelo.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6F80" w:rsidRDefault="00B64738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Introducción al muestreo de suelos</w:t>
            </w:r>
          </w:p>
          <w:p w:rsidR="00B64738" w:rsidRDefault="00B64738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Pruebas básicas a los suelos para ingeniería</w:t>
            </w:r>
          </w:p>
          <w:p w:rsidR="00B64738" w:rsidRDefault="00B64738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Técnicas de muestreo en suelos.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64738" w:rsidRDefault="00B64738" w:rsidP="00B64738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Clase magistral con apoyo de diapositivas y con enlace a documentos multimedia.</w:t>
            </w:r>
          </w:p>
          <w:p w:rsidR="004C6F80" w:rsidRDefault="004C6F80" w:rsidP="00961EDE">
            <w:pPr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6F80" w:rsidRDefault="00B64738" w:rsidP="006C38A1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4 horas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6F80" w:rsidRPr="00D52C83" w:rsidRDefault="004C6F80" w:rsidP="006C38A1">
            <w:pPr>
              <w:pStyle w:val="Prrafodelista"/>
              <w:ind w:left="204"/>
              <w:rPr>
                <w:rFonts w:cs="Segoe UI"/>
                <w:sz w:val="14"/>
                <w:szCs w:val="14"/>
                <w:lang w:val="es-G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C6F80" w:rsidRPr="00045853" w:rsidRDefault="004C6F80" w:rsidP="006C38A1">
            <w:pPr>
              <w:pStyle w:val="Prrafodelista"/>
              <w:ind w:left="488"/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4C6F80" w:rsidRPr="00FE398B" w:rsidRDefault="004C6F80" w:rsidP="006C38A1">
            <w:pPr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C6F80" w:rsidRDefault="00B64738" w:rsidP="006C38A1">
            <w:pPr>
              <w:pStyle w:val="Prrafodelista"/>
              <w:numPr>
                <w:ilvl w:val="0"/>
                <w:numId w:val="45"/>
              </w:numPr>
              <w:ind w:left="204" w:hanging="204"/>
              <w:rPr>
                <w:rFonts w:cs="Segoe UI"/>
                <w:sz w:val="14"/>
                <w:szCs w:val="14"/>
                <w:lang w:val="es-GT"/>
              </w:rPr>
            </w:pPr>
            <w:r>
              <w:rPr>
                <w:rFonts w:cs="Segoe UI"/>
                <w:sz w:val="14"/>
                <w:szCs w:val="14"/>
                <w:lang w:val="es-GT"/>
              </w:rPr>
              <w:t>Diseño de unidades prácticas de muestreo a partir de observación y cartografía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30E4" w:rsidRDefault="009230E4" w:rsidP="009230E4">
            <w:pPr>
              <w:jc w:val="left"/>
              <w:rPr>
                <w:sz w:val="15"/>
                <w:szCs w:val="15"/>
                <w:lang w:val="es-GT"/>
              </w:rPr>
            </w:pPr>
            <w:r w:rsidRPr="009230E4">
              <w:rPr>
                <w:sz w:val="15"/>
                <w:szCs w:val="15"/>
                <w:lang w:val="es-GT"/>
              </w:rPr>
              <w:t>Taller extra</w:t>
            </w:r>
            <w:r>
              <w:rPr>
                <w:sz w:val="15"/>
                <w:szCs w:val="15"/>
                <w:lang w:val="es-GT"/>
              </w:rPr>
              <w:t>-</w:t>
            </w:r>
            <w:r w:rsidRPr="009230E4">
              <w:rPr>
                <w:sz w:val="15"/>
                <w:szCs w:val="15"/>
                <w:lang w:val="es-GT"/>
              </w:rPr>
              <w:t>clase</w:t>
            </w:r>
          </w:p>
          <w:p w:rsidR="009230E4" w:rsidRDefault="009230E4" w:rsidP="009230E4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Lectura de apoyo:</w:t>
            </w:r>
          </w:p>
          <w:p w:rsidR="004C6F80" w:rsidRPr="009230E4" w:rsidRDefault="009230E4" w:rsidP="009230E4">
            <w:pPr>
              <w:jc w:val="left"/>
              <w:rPr>
                <w:b/>
                <w:i/>
                <w:sz w:val="15"/>
                <w:szCs w:val="15"/>
                <w:lang w:val="en-US"/>
              </w:rPr>
            </w:pPr>
            <w:r w:rsidRPr="009230E4">
              <w:rPr>
                <w:b/>
                <w:i/>
                <w:sz w:val="13"/>
                <w:szCs w:val="15"/>
                <w:lang w:val="en-US"/>
              </w:rPr>
              <w:t xml:space="preserve">Soil sampling and methods of analysis, Canadian society of soil science.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6F80" w:rsidRPr="009230E4" w:rsidRDefault="009230E4" w:rsidP="006C38A1">
            <w:pPr>
              <w:jc w:val="left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>2 horas</w:t>
            </w:r>
          </w:p>
        </w:tc>
      </w:tr>
      <w:tr w:rsidR="00EA4729" w:rsidRPr="00EA4729" w:rsidTr="001B7560">
        <w:trPr>
          <w:trHeight w:val="2404"/>
          <w:tblHeader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729" w:rsidRDefault="00EA4729" w:rsidP="006C38A1">
            <w:pPr>
              <w:tabs>
                <w:tab w:val="left" w:pos="284"/>
              </w:tabs>
              <w:jc w:val="left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lastRenderedPageBreak/>
              <w:t>Aplicar protocolos de muestreo a la toma de muestras de vegetación.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729" w:rsidRDefault="00EA4729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Técnicas para recolección de material vegetal</w:t>
            </w:r>
          </w:p>
          <w:p w:rsidR="00EA4729" w:rsidRDefault="00EA4729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Definición de unidades de muestreo para análisis de cobertura vegetal.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4729" w:rsidRDefault="00EA4729" w:rsidP="00EA4729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Clase magistral con apoyo de diapositivas y con enlace a documentos multimedia.</w:t>
            </w:r>
          </w:p>
          <w:p w:rsidR="00EA4729" w:rsidRDefault="00EA4729" w:rsidP="00B64738">
            <w:pPr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4729" w:rsidRDefault="00EA4729" w:rsidP="006C38A1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2 horas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4729" w:rsidRPr="00D52C83" w:rsidRDefault="00EA4729" w:rsidP="006C38A1">
            <w:pPr>
              <w:pStyle w:val="Prrafodelista"/>
              <w:ind w:left="204"/>
              <w:rPr>
                <w:rFonts w:cs="Segoe UI"/>
                <w:sz w:val="14"/>
                <w:szCs w:val="14"/>
                <w:lang w:val="es-G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29" w:rsidRPr="00045853" w:rsidRDefault="00EA4729" w:rsidP="006C38A1">
            <w:pPr>
              <w:pStyle w:val="Prrafodelista"/>
              <w:ind w:left="488"/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A4729" w:rsidRPr="00FE398B" w:rsidRDefault="00EA4729" w:rsidP="006C38A1">
            <w:pPr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A4729" w:rsidRDefault="00EA4729" w:rsidP="00EA4729">
            <w:pPr>
              <w:pStyle w:val="Prrafodelista"/>
              <w:numPr>
                <w:ilvl w:val="0"/>
                <w:numId w:val="45"/>
              </w:numPr>
              <w:ind w:left="346" w:hanging="284"/>
              <w:rPr>
                <w:rFonts w:cs="Segoe UI"/>
                <w:sz w:val="14"/>
                <w:szCs w:val="14"/>
                <w:lang w:val="es-GT"/>
              </w:rPr>
            </w:pPr>
            <w:r>
              <w:rPr>
                <w:rFonts w:cs="Segoe UI"/>
                <w:sz w:val="14"/>
                <w:szCs w:val="14"/>
                <w:lang w:val="es-GT"/>
              </w:rPr>
              <w:t xml:space="preserve">Parámetros de medición en la vegetación.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4729" w:rsidRPr="009230E4" w:rsidRDefault="00EA4729" w:rsidP="009230E4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Taller de ejercicios: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4729" w:rsidRPr="00EA4729" w:rsidRDefault="00EA4729" w:rsidP="006C38A1">
            <w:p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 hora.</w:t>
            </w:r>
          </w:p>
        </w:tc>
      </w:tr>
      <w:tr w:rsidR="00EA4729" w:rsidRPr="00EA4729" w:rsidTr="001B7560">
        <w:trPr>
          <w:trHeight w:val="2404"/>
          <w:tblHeader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4729" w:rsidRDefault="00EA4729" w:rsidP="006C38A1">
            <w:pPr>
              <w:tabs>
                <w:tab w:val="left" w:pos="284"/>
              </w:tabs>
              <w:jc w:val="left"/>
              <w:rPr>
                <w:sz w:val="14"/>
                <w:szCs w:val="14"/>
                <w:lang w:val="es-GT"/>
              </w:rPr>
            </w:pPr>
            <w:r>
              <w:rPr>
                <w:sz w:val="14"/>
                <w:szCs w:val="14"/>
                <w:lang w:val="es-GT"/>
              </w:rPr>
              <w:t>Asociar las diferentes actividades implícitas en los muestreos a la estimación de costos.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729" w:rsidRDefault="00EA4729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Calculo de los costos directos e indirectos de un muestreo</w:t>
            </w:r>
          </w:p>
          <w:p w:rsidR="00EA4729" w:rsidRDefault="00EA4729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Estimación de precios y tarifas dentro de los muestreos.</w:t>
            </w:r>
          </w:p>
          <w:p w:rsidR="00EA4729" w:rsidRDefault="00EA4729" w:rsidP="006C38A1">
            <w:pPr>
              <w:pStyle w:val="Prrafodelista"/>
              <w:numPr>
                <w:ilvl w:val="0"/>
                <w:numId w:val="45"/>
              </w:numPr>
              <w:ind w:left="346" w:hanging="346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Principios gerenciales de control de campo.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4729" w:rsidRDefault="00EA4729" w:rsidP="00EA4729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Clase magistral con apoyo de diapositivas y con enlace a documentos multimedia.</w:t>
            </w:r>
          </w:p>
          <w:p w:rsidR="00EA4729" w:rsidRDefault="00EA4729" w:rsidP="00EA4729">
            <w:pPr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A4729" w:rsidRDefault="00EE3457" w:rsidP="006C38A1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6</w:t>
            </w:r>
            <w:r w:rsidR="00EA4729">
              <w:rPr>
                <w:sz w:val="15"/>
                <w:szCs w:val="15"/>
                <w:lang w:val="es-GT"/>
              </w:rPr>
              <w:t xml:space="preserve"> horas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A4729" w:rsidRPr="00D52C83" w:rsidRDefault="00EA4729" w:rsidP="006C38A1">
            <w:pPr>
              <w:pStyle w:val="Prrafodelista"/>
              <w:ind w:left="204"/>
              <w:rPr>
                <w:rFonts w:cs="Segoe UI"/>
                <w:sz w:val="14"/>
                <w:szCs w:val="14"/>
                <w:lang w:val="es-GT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29" w:rsidRPr="00045853" w:rsidRDefault="00EA4729" w:rsidP="006C38A1">
            <w:pPr>
              <w:pStyle w:val="Prrafodelista"/>
              <w:ind w:left="488"/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A4729" w:rsidRPr="00FE398B" w:rsidRDefault="00EA4729" w:rsidP="006C38A1">
            <w:pPr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A4729" w:rsidRDefault="00EE3457" w:rsidP="00EA4729">
            <w:pPr>
              <w:pStyle w:val="Prrafodelista"/>
              <w:numPr>
                <w:ilvl w:val="0"/>
                <w:numId w:val="45"/>
              </w:numPr>
              <w:ind w:left="346" w:hanging="284"/>
              <w:rPr>
                <w:rFonts w:cs="Segoe UI"/>
                <w:sz w:val="14"/>
                <w:szCs w:val="14"/>
                <w:lang w:val="es-GT"/>
              </w:rPr>
            </w:pPr>
            <w:r>
              <w:rPr>
                <w:rFonts w:cs="Segoe UI"/>
                <w:sz w:val="14"/>
                <w:szCs w:val="14"/>
                <w:lang w:val="es-GT"/>
              </w:rPr>
              <w:t>Calculo de precios en muestreos con ajuste al IPC.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A4729" w:rsidRDefault="00EE3457" w:rsidP="009230E4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Trabajo extra clase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A4729" w:rsidRDefault="00EE3457" w:rsidP="006C38A1">
            <w:pPr>
              <w:jc w:val="lef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 horas.</w:t>
            </w:r>
          </w:p>
        </w:tc>
      </w:tr>
      <w:tr w:rsidR="00EE3457" w:rsidRPr="00363BEC" w:rsidTr="003D0C56">
        <w:trPr>
          <w:trHeight w:val="3893"/>
          <w:tblHeader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3457" w:rsidRPr="004A6BA8" w:rsidRDefault="00EE3457" w:rsidP="008E4206">
            <w:pPr>
              <w:tabs>
                <w:tab w:val="left" w:pos="284"/>
              </w:tabs>
              <w:jc w:val="left"/>
              <w:rPr>
                <w:sz w:val="14"/>
                <w:szCs w:val="14"/>
                <w:lang w:val="es-GT"/>
              </w:rPr>
            </w:pPr>
            <w:r w:rsidRPr="006A5D6E">
              <w:rPr>
                <w:sz w:val="14"/>
                <w:szCs w:val="14"/>
                <w:lang w:val="es-GT"/>
              </w:rPr>
              <w:t>Analiza</w:t>
            </w:r>
            <w:r>
              <w:rPr>
                <w:sz w:val="14"/>
                <w:szCs w:val="14"/>
                <w:lang w:val="es-GT"/>
              </w:rPr>
              <w:t>r</w:t>
            </w:r>
            <w:r w:rsidR="008E4206">
              <w:rPr>
                <w:sz w:val="14"/>
                <w:szCs w:val="14"/>
                <w:lang w:val="es-GT"/>
              </w:rPr>
              <w:t xml:space="preserve"> una Problemática y medir sus variables ambientales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3457" w:rsidRDefault="00734DB2" w:rsidP="00EE3457">
            <w:pPr>
              <w:pStyle w:val="Prrafodelista"/>
              <w:numPr>
                <w:ilvl w:val="0"/>
                <w:numId w:val="25"/>
              </w:numPr>
              <w:spacing w:line="276" w:lineRule="auto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Caso de estudio: Medición de ruido ambiental</w:t>
            </w:r>
          </w:p>
          <w:p w:rsidR="00734DB2" w:rsidRPr="00CC6A83" w:rsidRDefault="00734DB2" w:rsidP="00EE3457">
            <w:pPr>
              <w:pStyle w:val="Prrafodelista"/>
              <w:numPr>
                <w:ilvl w:val="0"/>
                <w:numId w:val="25"/>
              </w:numPr>
              <w:spacing w:line="276" w:lineRule="auto"/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Sonometría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3457" w:rsidRPr="00FE398B" w:rsidRDefault="00EE3457" w:rsidP="00EE3457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Clase magistral con apoyo de diapositivas y con enlace a documentos multimedia.</w:t>
            </w:r>
          </w:p>
          <w:p w:rsidR="00EE3457" w:rsidRPr="00FE398B" w:rsidRDefault="00EE3457" w:rsidP="00EE3457">
            <w:pPr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E3457" w:rsidRDefault="00EE3457" w:rsidP="00EE3457">
            <w:pPr>
              <w:jc w:val="left"/>
              <w:rPr>
                <w:sz w:val="14"/>
                <w:szCs w:val="14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4 horas</w:t>
            </w:r>
          </w:p>
          <w:p w:rsidR="00EE3457" w:rsidRPr="00FE398B" w:rsidRDefault="00EE3457" w:rsidP="00EE3457">
            <w:pPr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3457" w:rsidRPr="00B64738" w:rsidRDefault="00EE3457" w:rsidP="00EE3457">
            <w:pPr>
              <w:pStyle w:val="Prrafodelista"/>
              <w:numPr>
                <w:ilvl w:val="0"/>
                <w:numId w:val="45"/>
              </w:numPr>
              <w:ind w:left="204" w:hanging="142"/>
              <w:rPr>
                <w:rFonts w:cs="Segoe UI"/>
                <w:sz w:val="14"/>
                <w:szCs w:val="14"/>
                <w:lang w:val="es-GT"/>
              </w:rPr>
            </w:pPr>
            <w:r w:rsidRPr="00B64738">
              <w:rPr>
                <w:rFonts w:cs="Segoe UI"/>
                <w:sz w:val="14"/>
                <w:szCs w:val="14"/>
                <w:lang w:val="es-GT"/>
              </w:rPr>
              <w:t xml:space="preserve">Análisis </w:t>
            </w:r>
            <w:r>
              <w:rPr>
                <w:rFonts w:cs="Segoe UI"/>
                <w:sz w:val="14"/>
                <w:szCs w:val="14"/>
                <w:lang w:val="es-GT"/>
              </w:rPr>
              <w:t>preliminar de las variables encontradas en una problemática ambiental.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3457" w:rsidRPr="00045853" w:rsidRDefault="00734DB2" w:rsidP="00EE3457">
            <w:pPr>
              <w:pStyle w:val="Prrafodelista"/>
              <w:numPr>
                <w:ilvl w:val="0"/>
                <w:numId w:val="45"/>
              </w:numPr>
              <w:ind w:left="204" w:hanging="142"/>
              <w:jc w:val="left"/>
              <w:rPr>
                <w:sz w:val="15"/>
                <w:szCs w:val="15"/>
                <w:lang w:val="es-GT"/>
              </w:rPr>
            </w:pPr>
            <w:r>
              <w:rPr>
                <w:rFonts w:cs="Segoe UI"/>
                <w:sz w:val="14"/>
                <w:szCs w:val="14"/>
                <w:lang w:val="es-GT"/>
              </w:rPr>
              <w:t>Trabajo de campo en una zona de Bogotá para medir valores de ruido.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3457" w:rsidRPr="00FE398B" w:rsidRDefault="008E4206" w:rsidP="00EE3457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5</w:t>
            </w:r>
            <w:r w:rsidR="00EE3457">
              <w:rPr>
                <w:sz w:val="15"/>
                <w:szCs w:val="15"/>
                <w:lang w:val="es-GT"/>
              </w:rPr>
              <w:t xml:space="preserve"> horas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457" w:rsidRPr="00FE398B" w:rsidRDefault="008E4206" w:rsidP="00EE3457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Lectura de la Resolución 627 de 2006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3457" w:rsidRPr="00FE398B" w:rsidRDefault="00EE3457" w:rsidP="00EE3457">
            <w:pPr>
              <w:jc w:val="left"/>
              <w:rPr>
                <w:sz w:val="15"/>
                <w:szCs w:val="15"/>
                <w:lang w:val="es-G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E3457" w:rsidRPr="00FE398B" w:rsidRDefault="008E4206" w:rsidP="00EE3457">
            <w:pPr>
              <w:jc w:val="left"/>
              <w:rPr>
                <w:sz w:val="15"/>
                <w:szCs w:val="15"/>
                <w:lang w:val="es-GT"/>
              </w:rPr>
            </w:pPr>
            <w:r>
              <w:rPr>
                <w:sz w:val="15"/>
                <w:szCs w:val="15"/>
                <w:lang w:val="es-GT"/>
              </w:rPr>
              <w:t>1 hora.</w:t>
            </w:r>
          </w:p>
        </w:tc>
      </w:tr>
    </w:tbl>
    <w:p w:rsidR="006E53B3" w:rsidRPr="00501DF6" w:rsidRDefault="006E53B3" w:rsidP="0031300B">
      <w:pPr>
        <w:rPr>
          <w:sz w:val="16"/>
          <w:szCs w:val="16"/>
          <w:lang w:val="es-GT"/>
        </w:rPr>
      </w:pPr>
    </w:p>
    <w:p w:rsidR="00F96DB1" w:rsidRDefault="00F96DB1" w:rsidP="0031300B">
      <w:pPr>
        <w:rPr>
          <w:b/>
          <w:lang w:val="es-GT"/>
        </w:rPr>
        <w:sectPr w:rsidR="00F96DB1" w:rsidSect="006E53B3">
          <w:headerReference w:type="default" r:id="rId7"/>
          <w:footerReference w:type="default" r:id="rId8"/>
          <w:pgSz w:w="15840" w:h="12240" w:orient="landscape" w:code="1"/>
          <w:pgMar w:top="1985" w:right="1134" w:bottom="1134" w:left="1134" w:header="851" w:footer="567" w:gutter="0"/>
          <w:cols w:space="708"/>
          <w:docGrid w:linePitch="360"/>
        </w:sectPr>
      </w:pPr>
    </w:p>
    <w:p w:rsidR="0031300B" w:rsidRPr="003C7CDF" w:rsidRDefault="0031300B" w:rsidP="003C7CDF">
      <w:pPr>
        <w:pStyle w:val="Ttulo1"/>
        <w:jc w:val="both"/>
        <w:rPr>
          <w:sz w:val="24"/>
          <w:lang w:val="es-GT"/>
        </w:rPr>
      </w:pPr>
      <w:r w:rsidRPr="003C7CDF">
        <w:rPr>
          <w:sz w:val="24"/>
          <w:lang w:val="es-GT"/>
        </w:rPr>
        <w:lastRenderedPageBreak/>
        <w:t>EVALUACION:</w:t>
      </w:r>
    </w:p>
    <w:p w:rsidR="0031300B" w:rsidRDefault="0031300B" w:rsidP="0031300B">
      <w:pPr>
        <w:rPr>
          <w:b/>
          <w:lang w:val="es-GT"/>
        </w:rPr>
      </w:pPr>
    </w:p>
    <w:tbl>
      <w:tblPr>
        <w:tblW w:w="9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16"/>
        <w:gridCol w:w="1417"/>
        <w:gridCol w:w="4239"/>
        <w:gridCol w:w="1778"/>
      </w:tblGrid>
      <w:tr w:rsidR="0031300B" w:rsidRPr="003C7CDF">
        <w:trPr>
          <w:jc w:val="center"/>
        </w:trPr>
        <w:tc>
          <w:tcPr>
            <w:tcW w:w="1716" w:type="dxa"/>
            <w:vAlign w:val="center"/>
          </w:tcPr>
          <w:p w:rsidR="0031300B" w:rsidRPr="000D630F" w:rsidRDefault="0031300B" w:rsidP="003C7CDF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D630F">
              <w:rPr>
                <w:b/>
                <w:sz w:val="16"/>
                <w:szCs w:val="16"/>
                <w:lang w:val="es-GT"/>
              </w:rPr>
              <w:t>TIPO DE EVALUACION</w:t>
            </w:r>
          </w:p>
        </w:tc>
        <w:tc>
          <w:tcPr>
            <w:tcW w:w="1417" w:type="dxa"/>
            <w:vAlign w:val="center"/>
          </w:tcPr>
          <w:p w:rsidR="0031300B" w:rsidRPr="000D630F" w:rsidRDefault="003C7CDF" w:rsidP="003C7CDF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D630F">
              <w:rPr>
                <w:b/>
                <w:sz w:val="16"/>
                <w:szCs w:val="16"/>
                <w:lang w:val="es-GT"/>
              </w:rPr>
              <w:t xml:space="preserve">Nº DE </w:t>
            </w:r>
            <w:r w:rsidR="0031300B" w:rsidRPr="000D630F">
              <w:rPr>
                <w:b/>
                <w:sz w:val="16"/>
                <w:szCs w:val="16"/>
                <w:lang w:val="es-GT"/>
              </w:rPr>
              <w:t>EVALUACIONES</w:t>
            </w:r>
          </w:p>
        </w:tc>
        <w:tc>
          <w:tcPr>
            <w:tcW w:w="4239" w:type="dxa"/>
            <w:vAlign w:val="center"/>
          </w:tcPr>
          <w:p w:rsidR="0031300B" w:rsidRPr="000D630F" w:rsidRDefault="0031300B" w:rsidP="003C7CDF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D630F">
              <w:rPr>
                <w:b/>
                <w:sz w:val="16"/>
                <w:szCs w:val="16"/>
                <w:lang w:val="es-GT"/>
              </w:rPr>
              <w:t>CRITERIOS DE EVALUACIÓN</w:t>
            </w:r>
          </w:p>
        </w:tc>
        <w:tc>
          <w:tcPr>
            <w:tcW w:w="1778" w:type="dxa"/>
            <w:vAlign w:val="center"/>
          </w:tcPr>
          <w:p w:rsidR="0031300B" w:rsidRPr="000D630F" w:rsidRDefault="0031300B" w:rsidP="003C7CDF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D630F">
              <w:rPr>
                <w:b/>
                <w:sz w:val="16"/>
                <w:szCs w:val="16"/>
                <w:lang w:val="es-GT"/>
              </w:rPr>
              <w:t>PORCENTAJE SOBRE LA NOTA</w:t>
            </w:r>
            <w:r w:rsidR="003C7CDF" w:rsidRPr="000D630F">
              <w:rPr>
                <w:b/>
                <w:sz w:val="16"/>
                <w:szCs w:val="16"/>
                <w:lang w:val="es-GT"/>
              </w:rPr>
              <w:t xml:space="preserve"> FINAL</w:t>
            </w:r>
          </w:p>
        </w:tc>
      </w:tr>
      <w:tr w:rsidR="0031300B" w:rsidRPr="003C7CDF">
        <w:trPr>
          <w:jc w:val="center"/>
        </w:trPr>
        <w:tc>
          <w:tcPr>
            <w:tcW w:w="1716" w:type="dxa"/>
          </w:tcPr>
          <w:p w:rsidR="006F1409" w:rsidRDefault="006F1409" w:rsidP="001D3741">
            <w:pPr>
              <w:rPr>
                <w:sz w:val="16"/>
                <w:szCs w:val="16"/>
                <w:lang w:val="es-GT"/>
              </w:rPr>
            </w:pPr>
          </w:p>
          <w:p w:rsidR="006F1409" w:rsidRDefault="006F1409" w:rsidP="001D3741">
            <w:pPr>
              <w:rPr>
                <w:sz w:val="16"/>
                <w:szCs w:val="16"/>
                <w:lang w:val="es-GT"/>
              </w:rPr>
            </w:pPr>
          </w:p>
          <w:p w:rsidR="0031300B" w:rsidRPr="00827335" w:rsidRDefault="001D3741" w:rsidP="001D3741">
            <w:pPr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Parcial</w:t>
            </w:r>
            <w:r w:rsidR="00EE3457">
              <w:rPr>
                <w:sz w:val="16"/>
                <w:szCs w:val="16"/>
                <w:lang w:val="es-GT"/>
              </w:rPr>
              <w:t>es</w:t>
            </w:r>
          </w:p>
        </w:tc>
        <w:tc>
          <w:tcPr>
            <w:tcW w:w="1417" w:type="dxa"/>
          </w:tcPr>
          <w:p w:rsidR="0031300B" w:rsidRPr="000D630F" w:rsidRDefault="0031300B" w:rsidP="00A22FA3">
            <w:pPr>
              <w:jc w:val="left"/>
              <w:rPr>
                <w:sz w:val="16"/>
                <w:szCs w:val="16"/>
                <w:lang w:val="es-GT"/>
              </w:rPr>
            </w:pPr>
          </w:p>
          <w:p w:rsidR="00827335" w:rsidRDefault="000D630F" w:rsidP="00A22FA3">
            <w:pPr>
              <w:jc w:val="left"/>
              <w:rPr>
                <w:sz w:val="16"/>
                <w:szCs w:val="16"/>
                <w:lang w:val="es-GT"/>
              </w:rPr>
            </w:pPr>
            <w:r w:rsidRPr="000D630F">
              <w:rPr>
                <w:sz w:val="16"/>
                <w:szCs w:val="16"/>
                <w:lang w:val="es-GT"/>
              </w:rPr>
              <w:t xml:space="preserve">     </w:t>
            </w:r>
          </w:p>
          <w:p w:rsidR="000D630F" w:rsidRPr="000D630F" w:rsidRDefault="00734DB2" w:rsidP="00827335">
            <w:pPr>
              <w:jc w:val="center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 xml:space="preserve">Un </w:t>
            </w:r>
            <w:r w:rsidR="00EE3457">
              <w:rPr>
                <w:sz w:val="16"/>
                <w:szCs w:val="16"/>
                <w:lang w:val="es-GT"/>
              </w:rPr>
              <w:t>(1)</w:t>
            </w:r>
          </w:p>
          <w:p w:rsidR="000D630F" w:rsidRPr="000D630F" w:rsidRDefault="000D630F" w:rsidP="00A22FA3">
            <w:pPr>
              <w:jc w:val="left"/>
              <w:rPr>
                <w:sz w:val="16"/>
                <w:szCs w:val="16"/>
                <w:lang w:val="es-GT"/>
              </w:rPr>
            </w:pPr>
            <w:r w:rsidRPr="000D630F">
              <w:rPr>
                <w:sz w:val="16"/>
                <w:szCs w:val="16"/>
                <w:lang w:val="es-GT"/>
              </w:rPr>
              <w:t xml:space="preserve">         </w:t>
            </w:r>
          </w:p>
        </w:tc>
        <w:tc>
          <w:tcPr>
            <w:tcW w:w="4239" w:type="dxa"/>
          </w:tcPr>
          <w:p w:rsidR="000D630F" w:rsidRPr="000D630F" w:rsidRDefault="000D630F" w:rsidP="000D630F">
            <w:pPr>
              <w:pStyle w:val="Prrafodelista"/>
              <w:numPr>
                <w:ilvl w:val="0"/>
                <w:numId w:val="4"/>
              </w:numPr>
              <w:jc w:val="left"/>
              <w:rPr>
                <w:rFonts w:cs="Segoe UI"/>
                <w:sz w:val="16"/>
                <w:szCs w:val="16"/>
                <w:lang w:val="es-GT"/>
              </w:rPr>
            </w:pPr>
            <w:r w:rsidRPr="000D630F">
              <w:rPr>
                <w:rFonts w:cs="Segoe UI"/>
                <w:sz w:val="16"/>
                <w:szCs w:val="16"/>
                <w:lang w:val="es-GT"/>
              </w:rPr>
              <w:t>Se evaluará los aprendido hasta la fecha de corte</w:t>
            </w:r>
          </w:p>
          <w:p w:rsidR="000D630F" w:rsidRPr="000D630F" w:rsidRDefault="000D630F" w:rsidP="000D630F">
            <w:pPr>
              <w:pStyle w:val="Prrafodelista"/>
              <w:numPr>
                <w:ilvl w:val="0"/>
                <w:numId w:val="4"/>
              </w:numPr>
              <w:jc w:val="left"/>
              <w:rPr>
                <w:rFonts w:cs="Segoe UI"/>
                <w:sz w:val="16"/>
                <w:szCs w:val="16"/>
                <w:lang w:val="es-GT"/>
              </w:rPr>
            </w:pPr>
            <w:r w:rsidRPr="000D630F">
              <w:rPr>
                <w:rFonts w:cs="Segoe UI"/>
                <w:sz w:val="16"/>
                <w:szCs w:val="16"/>
                <w:lang w:val="es-GT"/>
              </w:rPr>
              <w:t>Se hará énfasis en el uso crítico de los conocimientos aplicados a casos específicos</w:t>
            </w:r>
            <w:r w:rsidR="004F3E2B">
              <w:rPr>
                <w:rFonts w:cs="Segoe UI"/>
                <w:sz w:val="16"/>
                <w:szCs w:val="16"/>
                <w:lang w:val="es-GT"/>
              </w:rPr>
              <w:t>.</w:t>
            </w:r>
          </w:p>
          <w:p w:rsidR="0031300B" w:rsidRPr="000D630F" w:rsidRDefault="000D630F" w:rsidP="000D630F">
            <w:pPr>
              <w:numPr>
                <w:ilvl w:val="0"/>
                <w:numId w:val="4"/>
              </w:numPr>
              <w:rPr>
                <w:sz w:val="16"/>
                <w:szCs w:val="16"/>
                <w:lang w:val="es-GT"/>
              </w:rPr>
            </w:pPr>
            <w:r w:rsidRPr="000D630F">
              <w:rPr>
                <w:rFonts w:cs="Segoe UI"/>
                <w:sz w:val="16"/>
                <w:szCs w:val="16"/>
                <w:lang w:val="es-GT"/>
              </w:rPr>
              <w:t>Se evaluarán conocimientos específicos indispensables para la comprensión de la materia</w:t>
            </w:r>
            <w:r w:rsidR="00696D77">
              <w:rPr>
                <w:rFonts w:cs="Segoe UI"/>
                <w:sz w:val="16"/>
                <w:szCs w:val="16"/>
                <w:lang w:val="es-GT"/>
              </w:rPr>
              <w:t>.</w:t>
            </w:r>
          </w:p>
        </w:tc>
        <w:tc>
          <w:tcPr>
            <w:tcW w:w="1778" w:type="dxa"/>
          </w:tcPr>
          <w:p w:rsidR="000D630F" w:rsidRDefault="000D630F" w:rsidP="000D630F">
            <w:pPr>
              <w:jc w:val="center"/>
              <w:rPr>
                <w:sz w:val="18"/>
                <w:szCs w:val="18"/>
                <w:lang w:val="es-GT"/>
              </w:rPr>
            </w:pPr>
          </w:p>
          <w:p w:rsidR="00827335" w:rsidRDefault="00827335" w:rsidP="000D630F">
            <w:pPr>
              <w:jc w:val="center"/>
              <w:rPr>
                <w:sz w:val="18"/>
                <w:szCs w:val="18"/>
                <w:lang w:val="es-GT"/>
              </w:rPr>
            </w:pPr>
          </w:p>
          <w:p w:rsidR="0031300B" w:rsidRPr="003C7CDF" w:rsidRDefault="008E49E8" w:rsidP="00734DB2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</w:t>
            </w:r>
            <w:r w:rsidR="00734DB2">
              <w:rPr>
                <w:sz w:val="18"/>
                <w:szCs w:val="18"/>
                <w:lang w:val="es-GT"/>
              </w:rPr>
              <w:t>5</w:t>
            </w:r>
            <w:r w:rsidR="000D630F">
              <w:rPr>
                <w:sz w:val="18"/>
                <w:szCs w:val="18"/>
                <w:lang w:val="es-GT"/>
              </w:rPr>
              <w:t>%</w:t>
            </w:r>
          </w:p>
        </w:tc>
      </w:tr>
      <w:tr w:rsidR="00BE1D07" w:rsidRPr="003C7CDF">
        <w:trPr>
          <w:jc w:val="center"/>
        </w:trPr>
        <w:tc>
          <w:tcPr>
            <w:tcW w:w="1716" w:type="dxa"/>
          </w:tcPr>
          <w:p w:rsidR="00BE1D07" w:rsidRDefault="00BE1D07" w:rsidP="00250EDC">
            <w:pPr>
              <w:jc w:val="left"/>
              <w:rPr>
                <w:sz w:val="16"/>
                <w:szCs w:val="16"/>
                <w:lang w:val="es-GT"/>
              </w:rPr>
            </w:pPr>
          </w:p>
          <w:p w:rsidR="00BE1D07" w:rsidRPr="00827335" w:rsidRDefault="00EE3457" w:rsidP="00DC462D">
            <w:pPr>
              <w:jc w:val="left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Trabajo sobre muestreo de agua</w:t>
            </w:r>
            <w:r w:rsidR="00BE1D07" w:rsidRPr="00827335">
              <w:rPr>
                <w:sz w:val="16"/>
                <w:szCs w:val="16"/>
                <w:lang w:val="es-GT"/>
              </w:rPr>
              <w:t xml:space="preserve"> </w:t>
            </w:r>
          </w:p>
        </w:tc>
        <w:tc>
          <w:tcPr>
            <w:tcW w:w="1417" w:type="dxa"/>
          </w:tcPr>
          <w:p w:rsidR="00BE1D07" w:rsidRDefault="00BE1D07" w:rsidP="00250EDC">
            <w:pPr>
              <w:rPr>
                <w:sz w:val="18"/>
                <w:szCs w:val="18"/>
                <w:lang w:val="es-GT"/>
              </w:rPr>
            </w:pPr>
          </w:p>
          <w:p w:rsidR="00BE1D07" w:rsidRPr="003C7CDF" w:rsidRDefault="00734DB2" w:rsidP="00BE1D07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N/A</w:t>
            </w:r>
          </w:p>
        </w:tc>
        <w:tc>
          <w:tcPr>
            <w:tcW w:w="4239" w:type="dxa"/>
          </w:tcPr>
          <w:p w:rsidR="00BE1D07" w:rsidRPr="00C645A3" w:rsidRDefault="00BE1D07" w:rsidP="00250EDC">
            <w:pPr>
              <w:pStyle w:val="Prrafodelista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left"/>
              <w:rPr>
                <w:rFonts w:cs="Segoe UI"/>
                <w:sz w:val="16"/>
                <w:szCs w:val="16"/>
                <w:lang w:val="es-GT"/>
              </w:rPr>
            </w:pPr>
            <w:r w:rsidRPr="00C645A3">
              <w:rPr>
                <w:rFonts w:cs="Segoe UI"/>
                <w:sz w:val="16"/>
                <w:szCs w:val="16"/>
                <w:lang w:val="es-GT"/>
              </w:rPr>
              <w:t xml:space="preserve">Se evaluará la </w:t>
            </w:r>
            <w:r>
              <w:rPr>
                <w:rFonts w:cs="Segoe UI"/>
                <w:sz w:val="16"/>
                <w:szCs w:val="16"/>
                <w:lang w:val="es-GT"/>
              </w:rPr>
              <w:t>toma de información en campo.</w:t>
            </w:r>
          </w:p>
          <w:p w:rsidR="00BE1D07" w:rsidRPr="00C645A3" w:rsidRDefault="00BE1D07" w:rsidP="00250EDC">
            <w:pPr>
              <w:pStyle w:val="Prrafodelista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left"/>
              <w:rPr>
                <w:rFonts w:ascii="Arial" w:hAnsi="Arial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Se evaluarán los criterios de preservación y organización de la información.</w:t>
            </w:r>
          </w:p>
          <w:p w:rsidR="00BE1D07" w:rsidRPr="004F3E2B" w:rsidRDefault="008E49E8" w:rsidP="008E49E8">
            <w:pPr>
              <w:pStyle w:val="Prrafodelista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left"/>
              <w:rPr>
                <w:rFonts w:ascii="Arial" w:hAnsi="Arial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Se considerara el diseño y planeación de un muestreo de campo</w:t>
            </w:r>
          </w:p>
        </w:tc>
        <w:tc>
          <w:tcPr>
            <w:tcW w:w="1778" w:type="dxa"/>
          </w:tcPr>
          <w:p w:rsidR="00BE1D07" w:rsidRDefault="00BE1D07" w:rsidP="0031300B">
            <w:pPr>
              <w:rPr>
                <w:sz w:val="18"/>
                <w:szCs w:val="18"/>
                <w:lang w:val="es-GT"/>
              </w:rPr>
            </w:pPr>
          </w:p>
          <w:p w:rsidR="00BE1D07" w:rsidRDefault="00BE1D07" w:rsidP="000D630F">
            <w:pPr>
              <w:jc w:val="center"/>
              <w:rPr>
                <w:sz w:val="18"/>
                <w:szCs w:val="18"/>
                <w:lang w:val="es-GT"/>
              </w:rPr>
            </w:pPr>
          </w:p>
          <w:p w:rsidR="00BE1D07" w:rsidRDefault="00734DB2" w:rsidP="000D630F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15</w:t>
            </w:r>
            <w:r w:rsidR="00BE1D07">
              <w:rPr>
                <w:sz w:val="18"/>
                <w:szCs w:val="18"/>
                <w:lang w:val="es-GT"/>
              </w:rPr>
              <w:t>%</w:t>
            </w:r>
          </w:p>
          <w:p w:rsidR="00BE1D07" w:rsidRPr="003C7CDF" w:rsidRDefault="00BE1D07" w:rsidP="00827335">
            <w:pPr>
              <w:jc w:val="center"/>
              <w:rPr>
                <w:sz w:val="18"/>
                <w:szCs w:val="18"/>
                <w:lang w:val="es-GT"/>
              </w:rPr>
            </w:pPr>
          </w:p>
        </w:tc>
      </w:tr>
      <w:tr w:rsidR="00BE1D07" w:rsidRPr="003C7CDF">
        <w:trPr>
          <w:jc w:val="center"/>
        </w:trPr>
        <w:tc>
          <w:tcPr>
            <w:tcW w:w="1716" w:type="dxa"/>
          </w:tcPr>
          <w:p w:rsidR="00BE1D07" w:rsidRPr="00827335" w:rsidRDefault="00DC462D" w:rsidP="00C645A3">
            <w:pPr>
              <w:jc w:val="left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Consultas, trabajos, talleres, quices.</w:t>
            </w:r>
          </w:p>
        </w:tc>
        <w:tc>
          <w:tcPr>
            <w:tcW w:w="1417" w:type="dxa"/>
          </w:tcPr>
          <w:p w:rsidR="00BE1D07" w:rsidRPr="003C7CDF" w:rsidRDefault="00BE1D07" w:rsidP="00BE1D07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Global</w:t>
            </w:r>
          </w:p>
        </w:tc>
        <w:tc>
          <w:tcPr>
            <w:tcW w:w="4239" w:type="dxa"/>
          </w:tcPr>
          <w:p w:rsidR="00BE1D07" w:rsidRPr="00827335" w:rsidRDefault="00BE1D07" w:rsidP="00C645A3">
            <w:pPr>
              <w:pStyle w:val="Prrafodelista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left"/>
              <w:rPr>
                <w:rFonts w:cs="Segoe UI"/>
                <w:sz w:val="16"/>
                <w:szCs w:val="16"/>
                <w:lang w:val="es-GT"/>
              </w:rPr>
            </w:pPr>
            <w:r w:rsidRPr="00827335">
              <w:rPr>
                <w:rFonts w:cs="Segoe UI"/>
                <w:sz w:val="16"/>
                <w:szCs w:val="16"/>
                <w:lang w:val="es-GT"/>
              </w:rPr>
              <w:t>Se evaluaran los aportes concretos y relevantes hechos en clase.</w:t>
            </w:r>
          </w:p>
        </w:tc>
        <w:tc>
          <w:tcPr>
            <w:tcW w:w="1778" w:type="dxa"/>
          </w:tcPr>
          <w:p w:rsidR="00BE1D07" w:rsidRDefault="00BE1D07" w:rsidP="00827335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5%</w:t>
            </w:r>
          </w:p>
        </w:tc>
      </w:tr>
      <w:tr w:rsidR="00BE1D07" w:rsidRPr="003C7CDF">
        <w:trPr>
          <w:jc w:val="center"/>
        </w:trPr>
        <w:tc>
          <w:tcPr>
            <w:tcW w:w="7372" w:type="dxa"/>
            <w:gridSpan w:val="3"/>
          </w:tcPr>
          <w:p w:rsidR="00BE1D07" w:rsidRPr="003C7CDF" w:rsidRDefault="00BE1D07" w:rsidP="003C7CDF">
            <w:pPr>
              <w:rPr>
                <w:b/>
                <w:sz w:val="18"/>
                <w:szCs w:val="18"/>
                <w:lang w:val="es-GT"/>
              </w:rPr>
            </w:pPr>
            <w:r>
              <w:rPr>
                <w:b/>
                <w:sz w:val="18"/>
                <w:szCs w:val="18"/>
                <w:lang w:val="es-GT"/>
              </w:rPr>
              <w:t>PRIMER CORTE</w:t>
            </w:r>
          </w:p>
        </w:tc>
        <w:tc>
          <w:tcPr>
            <w:tcW w:w="1778" w:type="dxa"/>
          </w:tcPr>
          <w:p w:rsidR="00BE1D07" w:rsidRPr="003C7CDF" w:rsidRDefault="00BE1D07" w:rsidP="004F3E2B">
            <w:pPr>
              <w:jc w:val="center"/>
              <w:rPr>
                <w:b/>
                <w:sz w:val="18"/>
                <w:szCs w:val="18"/>
                <w:lang w:val="es-GT"/>
              </w:rPr>
            </w:pPr>
            <w:r>
              <w:rPr>
                <w:b/>
                <w:sz w:val="18"/>
                <w:szCs w:val="18"/>
                <w:lang w:val="es-GT"/>
              </w:rPr>
              <w:t>35</w:t>
            </w:r>
            <w:r w:rsidRPr="003C7CDF">
              <w:rPr>
                <w:b/>
                <w:sz w:val="18"/>
                <w:szCs w:val="18"/>
                <w:lang w:val="es-GT"/>
              </w:rPr>
              <w:t>%</w:t>
            </w:r>
          </w:p>
        </w:tc>
      </w:tr>
      <w:tr w:rsidR="00EE3457" w:rsidRPr="003C7CDF">
        <w:trPr>
          <w:jc w:val="center"/>
        </w:trPr>
        <w:tc>
          <w:tcPr>
            <w:tcW w:w="1716" w:type="dxa"/>
          </w:tcPr>
          <w:p w:rsidR="00EE3457" w:rsidRDefault="00EE3457" w:rsidP="00EE3457">
            <w:pPr>
              <w:rPr>
                <w:sz w:val="16"/>
                <w:szCs w:val="16"/>
                <w:lang w:val="es-GT"/>
              </w:rPr>
            </w:pPr>
          </w:p>
          <w:p w:rsidR="00EE3457" w:rsidRDefault="00EE3457" w:rsidP="00EE3457">
            <w:pPr>
              <w:rPr>
                <w:sz w:val="16"/>
                <w:szCs w:val="16"/>
                <w:lang w:val="es-GT"/>
              </w:rPr>
            </w:pPr>
          </w:p>
          <w:p w:rsidR="00EE3457" w:rsidRPr="00827335" w:rsidRDefault="00EE3457" w:rsidP="00EE3457">
            <w:pPr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Parciales</w:t>
            </w:r>
          </w:p>
        </w:tc>
        <w:tc>
          <w:tcPr>
            <w:tcW w:w="1417" w:type="dxa"/>
          </w:tcPr>
          <w:p w:rsidR="00EE3457" w:rsidRPr="000D630F" w:rsidRDefault="00EE3457" w:rsidP="00EE3457">
            <w:pPr>
              <w:jc w:val="left"/>
              <w:rPr>
                <w:sz w:val="16"/>
                <w:szCs w:val="16"/>
                <w:lang w:val="es-GT"/>
              </w:rPr>
            </w:pPr>
          </w:p>
          <w:p w:rsidR="00EE3457" w:rsidRDefault="00EE3457" w:rsidP="00EE3457">
            <w:pPr>
              <w:jc w:val="left"/>
              <w:rPr>
                <w:sz w:val="16"/>
                <w:szCs w:val="16"/>
                <w:lang w:val="es-GT"/>
              </w:rPr>
            </w:pPr>
            <w:r w:rsidRPr="000D630F">
              <w:rPr>
                <w:sz w:val="16"/>
                <w:szCs w:val="16"/>
                <w:lang w:val="es-GT"/>
              </w:rPr>
              <w:t xml:space="preserve">     </w:t>
            </w:r>
          </w:p>
          <w:p w:rsidR="00EE3457" w:rsidRPr="000D630F" w:rsidRDefault="00734DB2" w:rsidP="00EE3457">
            <w:pPr>
              <w:jc w:val="center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Un</w:t>
            </w:r>
            <w:r w:rsidR="00EE3457">
              <w:rPr>
                <w:sz w:val="16"/>
                <w:szCs w:val="16"/>
                <w:lang w:val="es-GT"/>
              </w:rPr>
              <w:t xml:space="preserve"> (1)</w:t>
            </w:r>
          </w:p>
          <w:p w:rsidR="00EE3457" w:rsidRPr="000D630F" w:rsidRDefault="00EE3457" w:rsidP="00EE3457">
            <w:pPr>
              <w:jc w:val="left"/>
              <w:rPr>
                <w:sz w:val="16"/>
                <w:szCs w:val="16"/>
                <w:lang w:val="es-GT"/>
              </w:rPr>
            </w:pPr>
            <w:r w:rsidRPr="000D630F">
              <w:rPr>
                <w:sz w:val="16"/>
                <w:szCs w:val="16"/>
                <w:lang w:val="es-GT"/>
              </w:rPr>
              <w:t xml:space="preserve">         </w:t>
            </w:r>
          </w:p>
        </w:tc>
        <w:tc>
          <w:tcPr>
            <w:tcW w:w="4239" w:type="dxa"/>
          </w:tcPr>
          <w:p w:rsidR="00EE3457" w:rsidRPr="000D630F" w:rsidRDefault="00EE3457" w:rsidP="00EE3457">
            <w:pPr>
              <w:pStyle w:val="Prrafodelista"/>
              <w:numPr>
                <w:ilvl w:val="0"/>
                <w:numId w:val="4"/>
              </w:numPr>
              <w:jc w:val="left"/>
              <w:rPr>
                <w:rFonts w:cs="Segoe UI"/>
                <w:sz w:val="16"/>
                <w:szCs w:val="16"/>
                <w:lang w:val="es-GT"/>
              </w:rPr>
            </w:pPr>
            <w:r w:rsidRPr="000D630F">
              <w:rPr>
                <w:rFonts w:cs="Segoe UI"/>
                <w:sz w:val="16"/>
                <w:szCs w:val="16"/>
                <w:lang w:val="es-GT"/>
              </w:rPr>
              <w:t>Se evaluará los aprendido hasta la fecha de corte</w:t>
            </w:r>
          </w:p>
          <w:p w:rsidR="00EE3457" w:rsidRPr="000D630F" w:rsidRDefault="00EE3457" w:rsidP="00EE3457">
            <w:pPr>
              <w:pStyle w:val="Prrafodelista"/>
              <w:numPr>
                <w:ilvl w:val="0"/>
                <w:numId w:val="4"/>
              </w:numPr>
              <w:jc w:val="left"/>
              <w:rPr>
                <w:rFonts w:cs="Segoe UI"/>
                <w:sz w:val="16"/>
                <w:szCs w:val="16"/>
                <w:lang w:val="es-GT"/>
              </w:rPr>
            </w:pPr>
            <w:r w:rsidRPr="000D630F">
              <w:rPr>
                <w:rFonts w:cs="Segoe UI"/>
                <w:sz w:val="16"/>
                <w:szCs w:val="16"/>
                <w:lang w:val="es-GT"/>
              </w:rPr>
              <w:t>Se hará énfasis en el uso crítico de los conocimientos aplicados a casos específicos</w:t>
            </w:r>
            <w:r>
              <w:rPr>
                <w:rFonts w:cs="Segoe UI"/>
                <w:sz w:val="16"/>
                <w:szCs w:val="16"/>
                <w:lang w:val="es-GT"/>
              </w:rPr>
              <w:t>.</w:t>
            </w:r>
          </w:p>
          <w:p w:rsidR="00EE3457" w:rsidRPr="000D630F" w:rsidRDefault="00EE3457" w:rsidP="00EE3457">
            <w:pPr>
              <w:numPr>
                <w:ilvl w:val="0"/>
                <w:numId w:val="4"/>
              </w:numPr>
              <w:rPr>
                <w:sz w:val="16"/>
                <w:szCs w:val="16"/>
                <w:lang w:val="es-GT"/>
              </w:rPr>
            </w:pPr>
            <w:r w:rsidRPr="000D630F">
              <w:rPr>
                <w:rFonts w:cs="Segoe UI"/>
                <w:sz w:val="16"/>
                <w:szCs w:val="16"/>
                <w:lang w:val="es-GT"/>
              </w:rPr>
              <w:t>Se evaluarán conocimientos específicos indispensables para la comprensión de la materia</w:t>
            </w:r>
            <w:r>
              <w:rPr>
                <w:rFonts w:cs="Segoe UI"/>
                <w:sz w:val="16"/>
                <w:szCs w:val="16"/>
                <w:lang w:val="es-GT"/>
              </w:rPr>
              <w:t>.</w:t>
            </w:r>
          </w:p>
        </w:tc>
        <w:tc>
          <w:tcPr>
            <w:tcW w:w="1778" w:type="dxa"/>
          </w:tcPr>
          <w:p w:rsidR="00EE3457" w:rsidRDefault="00EE3457" w:rsidP="00EE3457">
            <w:pPr>
              <w:jc w:val="center"/>
              <w:rPr>
                <w:sz w:val="18"/>
                <w:szCs w:val="18"/>
                <w:lang w:val="es-GT"/>
              </w:rPr>
            </w:pPr>
          </w:p>
          <w:p w:rsidR="00EE3457" w:rsidRDefault="00EE3457" w:rsidP="00EE3457">
            <w:pPr>
              <w:jc w:val="center"/>
              <w:rPr>
                <w:sz w:val="18"/>
                <w:szCs w:val="18"/>
                <w:lang w:val="es-GT"/>
              </w:rPr>
            </w:pPr>
          </w:p>
          <w:p w:rsidR="00EE3457" w:rsidRPr="003C7CDF" w:rsidRDefault="00734DB2" w:rsidP="00EE3457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15</w:t>
            </w:r>
            <w:r w:rsidR="00EE3457">
              <w:rPr>
                <w:sz w:val="18"/>
                <w:szCs w:val="18"/>
                <w:lang w:val="es-GT"/>
              </w:rPr>
              <w:t>%</w:t>
            </w:r>
          </w:p>
        </w:tc>
      </w:tr>
      <w:tr w:rsidR="00DC462D" w:rsidRPr="003C7CDF">
        <w:trPr>
          <w:jc w:val="center"/>
        </w:trPr>
        <w:tc>
          <w:tcPr>
            <w:tcW w:w="1716" w:type="dxa"/>
          </w:tcPr>
          <w:p w:rsidR="00D67C62" w:rsidRDefault="00D67C62" w:rsidP="00250EDC">
            <w:pPr>
              <w:jc w:val="left"/>
              <w:rPr>
                <w:sz w:val="16"/>
                <w:szCs w:val="16"/>
                <w:lang w:val="es-GT"/>
              </w:rPr>
            </w:pPr>
          </w:p>
          <w:p w:rsidR="008E4206" w:rsidRDefault="00D67C62" w:rsidP="008E4206">
            <w:pPr>
              <w:jc w:val="left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 xml:space="preserve">Trabajo sobre </w:t>
            </w:r>
            <w:r w:rsidR="008E4206">
              <w:rPr>
                <w:sz w:val="16"/>
                <w:szCs w:val="16"/>
                <w:lang w:val="es-GT"/>
              </w:rPr>
              <w:t>muestreo de suelo y vegetación.</w:t>
            </w:r>
          </w:p>
          <w:p w:rsidR="00DC462D" w:rsidRPr="00827335" w:rsidRDefault="00DC462D" w:rsidP="008E4206">
            <w:pPr>
              <w:jc w:val="left"/>
              <w:rPr>
                <w:sz w:val="16"/>
                <w:szCs w:val="16"/>
                <w:lang w:val="es-GT"/>
              </w:rPr>
            </w:pPr>
            <w:r w:rsidRPr="00827335">
              <w:rPr>
                <w:sz w:val="16"/>
                <w:szCs w:val="16"/>
                <w:lang w:val="es-GT"/>
              </w:rPr>
              <w:t xml:space="preserve"> </w:t>
            </w:r>
          </w:p>
        </w:tc>
        <w:tc>
          <w:tcPr>
            <w:tcW w:w="1417" w:type="dxa"/>
          </w:tcPr>
          <w:p w:rsidR="00DC462D" w:rsidRDefault="00DC462D" w:rsidP="00250EDC">
            <w:pPr>
              <w:rPr>
                <w:sz w:val="18"/>
                <w:szCs w:val="18"/>
                <w:lang w:val="es-GT"/>
              </w:rPr>
            </w:pPr>
          </w:p>
          <w:p w:rsidR="00DC462D" w:rsidRDefault="00DC462D" w:rsidP="00250EDC">
            <w:pPr>
              <w:rPr>
                <w:sz w:val="18"/>
                <w:szCs w:val="18"/>
                <w:lang w:val="es-GT"/>
              </w:rPr>
            </w:pPr>
          </w:p>
          <w:p w:rsidR="00DC462D" w:rsidRPr="003C7CDF" w:rsidRDefault="00734DB2" w:rsidP="00250EDC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N/A</w:t>
            </w:r>
          </w:p>
        </w:tc>
        <w:tc>
          <w:tcPr>
            <w:tcW w:w="4239" w:type="dxa"/>
          </w:tcPr>
          <w:p w:rsidR="00DC462D" w:rsidRPr="00C645A3" w:rsidRDefault="008E49E8" w:rsidP="00250EDC">
            <w:pPr>
              <w:pStyle w:val="Prrafodelista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left"/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Serán analizados los criterios para el control de la documentación asociada al muestreo</w:t>
            </w:r>
          </w:p>
          <w:p w:rsidR="00DC462D" w:rsidRPr="008E49E8" w:rsidRDefault="00DC462D" w:rsidP="008E49E8">
            <w:pPr>
              <w:pStyle w:val="Prrafodelista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left"/>
              <w:rPr>
                <w:rFonts w:ascii="Arial" w:hAnsi="Arial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 xml:space="preserve">Se evaluarán los criterios de preservación y organización de la </w:t>
            </w:r>
            <w:r w:rsidR="008E49E8">
              <w:rPr>
                <w:rFonts w:cs="Segoe UI"/>
                <w:sz w:val="16"/>
                <w:szCs w:val="16"/>
                <w:lang w:val="es-GT"/>
              </w:rPr>
              <w:t>información.</w:t>
            </w:r>
          </w:p>
          <w:p w:rsidR="008E49E8" w:rsidRPr="008E49E8" w:rsidRDefault="008E49E8" w:rsidP="008E49E8">
            <w:pPr>
              <w:pStyle w:val="Prrafodelista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left"/>
              <w:rPr>
                <w:rFonts w:ascii="Arial" w:hAnsi="Arial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Se evaluará el análisis de la información</w:t>
            </w:r>
          </w:p>
        </w:tc>
        <w:tc>
          <w:tcPr>
            <w:tcW w:w="1778" w:type="dxa"/>
          </w:tcPr>
          <w:p w:rsidR="00DC462D" w:rsidRDefault="00DC462D" w:rsidP="00250EDC">
            <w:pPr>
              <w:rPr>
                <w:sz w:val="18"/>
                <w:szCs w:val="18"/>
                <w:lang w:val="es-GT"/>
              </w:rPr>
            </w:pPr>
          </w:p>
          <w:p w:rsidR="00DC462D" w:rsidRDefault="00DC462D" w:rsidP="00250EDC">
            <w:pPr>
              <w:jc w:val="center"/>
              <w:rPr>
                <w:sz w:val="18"/>
                <w:szCs w:val="18"/>
                <w:lang w:val="es-GT"/>
              </w:rPr>
            </w:pPr>
          </w:p>
          <w:p w:rsidR="00DC462D" w:rsidRDefault="00734DB2" w:rsidP="00250EDC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15</w:t>
            </w:r>
            <w:r w:rsidR="00DC462D">
              <w:rPr>
                <w:sz w:val="18"/>
                <w:szCs w:val="18"/>
                <w:lang w:val="es-GT"/>
              </w:rPr>
              <w:t>%</w:t>
            </w:r>
          </w:p>
          <w:p w:rsidR="00DC462D" w:rsidRPr="003C7CDF" w:rsidRDefault="00DC462D" w:rsidP="00250EDC">
            <w:pPr>
              <w:jc w:val="center"/>
              <w:rPr>
                <w:sz w:val="18"/>
                <w:szCs w:val="18"/>
                <w:lang w:val="es-GT"/>
              </w:rPr>
            </w:pPr>
          </w:p>
        </w:tc>
      </w:tr>
      <w:tr w:rsidR="00DC462D" w:rsidRPr="003C7CDF">
        <w:trPr>
          <w:jc w:val="center"/>
        </w:trPr>
        <w:tc>
          <w:tcPr>
            <w:tcW w:w="1716" w:type="dxa"/>
          </w:tcPr>
          <w:p w:rsidR="00DC462D" w:rsidRPr="00827335" w:rsidRDefault="00DC462D" w:rsidP="00250EDC">
            <w:pPr>
              <w:jc w:val="left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Consultas, trabajos, talleres, quices.</w:t>
            </w:r>
          </w:p>
        </w:tc>
        <w:tc>
          <w:tcPr>
            <w:tcW w:w="1417" w:type="dxa"/>
          </w:tcPr>
          <w:p w:rsidR="00DC462D" w:rsidRPr="003C7CDF" w:rsidRDefault="00DC462D" w:rsidP="00250EDC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Global</w:t>
            </w:r>
          </w:p>
        </w:tc>
        <w:tc>
          <w:tcPr>
            <w:tcW w:w="4239" w:type="dxa"/>
          </w:tcPr>
          <w:p w:rsidR="00DC462D" w:rsidRPr="00827335" w:rsidRDefault="00DC462D" w:rsidP="00250EDC">
            <w:pPr>
              <w:pStyle w:val="Prrafodelista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left"/>
              <w:rPr>
                <w:rFonts w:cs="Segoe UI"/>
                <w:sz w:val="16"/>
                <w:szCs w:val="16"/>
                <w:lang w:val="es-GT"/>
              </w:rPr>
            </w:pPr>
            <w:r w:rsidRPr="00827335">
              <w:rPr>
                <w:rFonts w:cs="Segoe UI"/>
                <w:sz w:val="16"/>
                <w:szCs w:val="16"/>
                <w:lang w:val="es-GT"/>
              </w:rPr>
              <w:t>Se evaluaran los aportes concretos y relevantes hechos en clase.</w:t>
            </w:r>
          </w:p>
        </w:tc>
        <w:tc>
          <w:tcPr>
            <w:tcW w:w="1778" w:type="dxa"/>
          </w:tcPr>
          <w:p w:rsidR="00DC462D" w:rsidRDefault="00DC462D" w:rsidP="00250EDC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5%</w:t>
            </w:r>
          </w:p>
        </w:tc>
      </w:tr>
      <w:tr w:rsidR="00DC462D" w:rsidRPr="003C7CDF">
        <w:trPr>
          <w:jc w:val="center"/>
        </w:trPr>
        <w:tc>
          <w:tcPr>
            <w:tcW w:w="7372" w:type="dxa"/>
            <w:gridSpan w:val="3"/>
          </w:tcPr>
          <w:p w:rsidR="00DC462D" w:rsidRPr="003C7CDF" w:rsidRDefault="00DC462D" w:rsidP="00363BEC">
            <w:pPr>
              <w:rPr>
                <w:b/>
                <w:sz w:val="18"/>
                <w:szCs w:val="18"/>
                <w:lang w:val="es-GT"/>
              </w:rPr>
            </w:pPr>
            <w:r>
              <w:rPr>
                <w:b/>
                <w:sz w:val="18"/>
                <w:szCs w:val="18"/>
                <w:lang w:val="es-GT"/>
              </w:rPr>
              <w:t>SEGUNDO CORTE</w:t>
            </w:r>
          </w:p>
        </w:tc>
        <w:tc>
          <w:tcPr>
            <w:tcW w:w="1778" w:type="dxa"/>
          </w:tcPr>
          <w:p w:rsidR="00DC462D" w:rsidRPr="003C7CDF" w:rsidRDefault="00DC462D" w:rsidP="004F3E2B">
            <w:pPr>
              <w:jc w:val="center"/>
              <w:rPr>
                <w:b/>
                <w:sz w:val="18"/>
                <w:szCs w:val="18"/>
                <w:lang w:val="es-GT"/>
              </w:rPr>
            </w:pPr>
            <w:r>
              <w:rPr>
                <w:b/>
                <w:sz w:val="18"/>
                <w:szCs w:val="18"/>
                <w:lang w:val="es-GT"/>
              </w:rPr>
              <w:t>35</w:t>
            </w:r>
            <w:r w:rsidRPr="003C7CDF">
              <w:rPr>
                <w:b/>
                <w:sz w:val="18"/>
                <w:szCs w:val="18"/>
                <w:lang w:val="es-GT"/>
              </w:rPr>
              <w:t>%</w:t>
            </w:r>
          </w:p>
        </w:tc>
      </w:tr>
      <w:tr w:rsidR="00DC462D" w:rsidRPr="003C7CDF">
        <w:trPr>
          <w:jc w:val="center"/>
        </w:trPr>
        <w:tc>
          <w:tcPr>
            <w:tcW w:w="1716" w:type="dxa"/>
          </w:tcPr>
          <w:p w:rsidR="00DC462D" w:rsidRDefault="00DC462D" w:rsidP="00855EF7">
            <w:pPr>
              <w:jc w:val="left"/>
              <w:rPr>
                <w:sz w:val="16"/>
                <w:szCs w:val="16"/>
                <w:lang w:val="es-GT"/>
              </w:rPr>
            </w:pPr>
          </w:p>
          <w:p w:rsidR="00DC462D" w:rsidRPr="00827335" w:rsidRDefault="000D12DA" w:rsidP="00734DB2">
            <w:pPr>
              <w:jc w:val="center"/>
              <w:rPr>
                <w:sz w:val="16"/>
                <w:szCs w:val="16"/>
                <w:lang w:val="es-GT"/>
              </w:rPr>
            </w:pPr>
            <w:r w:rsidRPr="00D67C62">
              <w:rPr>
                <w:sz w:val="14"/>
                <w:szCs w:val="16"/>
                <w:lang w:val="es-GT"/>
              </w:rPr>
              <w:t xml:space="preserve">Asistencia </w:t>
            </w:r>
            <w:r w:rsidR="00D67C62" w:rsidRPr="00D67C62">
              <w:rPr>
                <w:sz w:val="14"/>
                <w:szCs w:val="16"/>
                <w:lang w:val="es-GT"/>
              </w:rPr>
              <w:t>e Informe de l</w:t>
            </w:r>
            <w:r w:rsidRPr="00D67C62">
              <w:rPr>
                <w:sz w:val="14"/>
                <w:szCs w:val="16"/>
                <w:lang w:val="es-GT"/>
              </w:rPr>
              <w:t xml:space="preserve">a </w:t>
            </w:r>
            <w:r w:rsidR="00734DB2">
              <w:rPr>
                <w:sz w:val="14"/>
                <w:szCs w:val="16"/>
                <w:lang w:val="es-GT"/>
              </w:rPr>
              <w:t>sonometría</w:t>
            </w:r>
          </w:p>
        </w:tc>
        <w:tc>
          <w:tcPr>
            <w:tcW w:w="1417" w:type="dxa"/>
          </w:tcPr>
          <w:p w:rsidR="00DC462D" w:rsidRDefault="00DC462D" w:rsidP="00855EF7">
            <w:pPr>
              <w:rPr>
                <w:sz w:val="18"/>
                <w:szCs w:val="18"/>
                <w:lang w:val="es-GT"/>
              </w:rPr>
            </w:pPr>
          </w:p>
          <w:p w:rsidR="00DC462D" w:rsidRPr="003C7CDF" w:rsidRDefault="00DC462D" w:rsidP="00855EF7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Uno (1)</w:t>
            </w:r>
          </w:p>
        </w:tc>
        <w:tc>
          <w:tcPr>
            <w:tcW w:w="4239" w:type="dxa"/>
          </w:tcPr>
          <w:p w:rsidR="00734DB2" w:rsidRPr="00DC462D" w:rsidRDefault="00DC462D" w:rsidP="00734DB2">
            <w:pPr>
              <w:pStyle w:val="Prrafodelista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left"/>
              <w:rPr>
                <w:rFonts w:ascii="Arial" w:hAnsi="Arial"/>
                <w:sz w:val="16"/>
                <w:szCs w:val="16"/>
                <w:lang w:val="es-GT"/>
              </w:rPr>
            </w:pPr>
            <w:r w:rsidRPr="00C645A3">
              <w:rPr>
                <w:rFonts w:cs="Segoe UI"/>
                <w:sz w:val="16"/>
                <w:szCs w:val="16"/>
                <w:lang w:val="es-GT"/>
              </w:rPr>
              <w:t xml:space="preserve">Se evaluará la </w:t>
            </w:r>
            <w:r w:rsidR="00734DB2">
              <w:rPr>
                <w:rFonts w:cs="Segoe UI"/>
                <w:sz w:val="16"/>
                <w:szCs w:val="16"/>
                <w:lang w:val="es-GT"/>
              </w:rPr>
              <w:t>asistencia y participación del trabajo de campo propuesto</w:t>
            </w:r>
          </w:p>
          <w:p w:rsidR="00DC462D" w:rsidRPr="00DC462D" w:rsidRDefault="00734DB2" w:rsidP="00DC462D">
            <w:pPr>
              <w:pStyle w:val="Prrafodelista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left"/>
              <w:rPr>
                <w:rFonts w:ascii="Arial" w:hAnsi="Arial"/>
                <w:sz w:val="16"/>
                <w:szCs w:val="16"/>
                <w:lang w:val="es-GT"/>
              </w:rPr>
            </w:pPr>
            <w:r>
              <w:rPr>
                <w:rFonts w:ascii="Arial" w:hAnsi="Arial"/>
                <w:sz w:val="16"/>
                <w:szCs w:val="16"/>
                <w:lang w:val="es-GT"/>
              </w:rPr>
              <w:t>Se evaluará el análisis de la información.</w:t>
            </w:r>
          </w:p>
        </w:tc>
        <w:tc>
          <w:tcPr>
            <w:tcW w:w="1778" w:type="dxa"/>
          </w:tcPr>
          <w:p w:rsidR="00DC462D" w:rsidRDefault="00DC462D" w:rsidP="00855EF7">
            <w:pPr>
              <w:jc w:val="center"/>
              <w:rPr>
                <w:sz w:val="18"/>
                <w:szCs w:val="18"/>
                <w:lang w:val="es-GT"/>
              </w:rPr>
            </w:pPr>
          </w:p>
          <w:p w:rsidR="00DC462D" w:rsidRDefault="005A581B" w:rsidP="00855EF7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1</w:t>
            </w:r>
            <w:r w:rsidR="000D12DA">
              <w:rPr>
                <w:sz w:val="18"/>
                <w:szCs w:val="18"/>
                <w:lang w:val="es-GT"/>
              </w:rPr>
              <w:t>5</w:t>
            </w:r>
            <w:r w:rsidR="00DC462D">
              <w:rPr>
                <w:sz w:val="18"/>
                <w:szCs w:val="18"/>
                <w:lang w:val="es-GT"/>
              </w:rPr>
              <w:t>%</w:t>
            </w:r>
          </w:p>
        </w:tc>
      </w:tr>
      <w:tr w:rsidR="00DC462D" w:rsidRPr="003C7CDF">
        <w:trPr>
          <w:jc w:val="center"/>
        </w:trPr>
        <w:tc>
          <w:tcPr>
            <w:tcW w:w="1716" w:type="dxa"/>
          </w:tcPr>
          <w:p w:rsidR="00DC462D" w:rsidRPr="00827335" w:rsidRDefault="00D67C62" w:rsidP="00D67C62">
            <w:pPr>
              <w:jc w:val="center"/>
              <w:rPr>
                <w:sz w:val="16"/>
                <w:szCs w:val="16"/>
                <w:lang w:val="es-GT"/>
              </w:rPr>
            </w:pPr>
            <w:r>
              <w:rPr>
                <w:sz w:val="14"/>
                <w:szCs w:val="16"/>
                <w:lang w:val="es-GT"/>
              </w:rPr>
              <w:t>Examen final</w:t>
            </w:r>
            <w:r w:rsidR="00734DB2">
              <w:rPr>
                <w:sz w:val="14"/>
                <w:szCs w:val="16"/>
                <w:lang w:val="es-GT"/>
              </w:rPr>
              <w:t xml:space="preserve"> y plenaria</w:t>
            </w:r>
          </w:p>
        </w:tc>
        <w:tc>
          <w:tcPr>
            <w:tcW w:w="1417" w:type="dxa"/>
          </w:tcPr>
          <w:p w:rsidR="00DC462D" w:rsidRPr="003C7CDF" w:rsidRDefault="000D12DA" w:rsidP="00250EDC">
            <w:pPr>
              <w:jc w:val="center"/>
              <w:rPr>
                <w:sz w:val="18"/>
                <w:szCs w:val="18"/>
                <w:lang w:val="es-GT"/>
              </w:rPr>
            </w:pPr>
            <w:r>
              <w:rPr>
                <w:sz w:val="18"/>
                <w:szCs w:val="18"/>
                <w:lang w:val="es-GT"/>
              </w:rPr>
              <w:t>Uno (1)</w:t>
            </w:r>
          </w:p>
        </w:tc>
        <w:tc>
          <w:tcPr>
            <w:tcW w:w="4239" w:type="dxa"/>
          </w:tcPr>
          <w:p w:rsidR="00DC462D" w:rsidRPr="00827335" w:rsidRDefault="00DC462D" w:rsidP="00D67C62">
            <w:pPr>
              <w:pStyle w:val="Prrafodelista"/>
              <w:numPr>
                <w:ilvl w:val="0"/>
                <w:numId w:val="6"/>
              </w:numPr>
              <w:tabs>
                <w:tab w:val="clear" w:pos="720"/>
                <w:tab w:val="num" w:pos="318"/>
              </w:tabs>
              <w:ind w:left="318" w:hanging="318"/>
              <w:jc w:val="left"/>
              <w:rPr>
                <w:rFonts w:cs="Segoe UI"/>
                <w:sz w:val="16"/>
                <w:szCs w:val="16"/>
                <w:lang w:val="es-GT"/>
              </w:rPr>
            </w:pPr>
            <w:r w:rsidRPr="00827335">
              <w:rPr>
                <w:rFonts w:cs="Segoe UI"/>
                <w:sz w:val="16"/>
                <w:szCs w:val="16"/>
                <w:lang w:val="es-GT"/>
              </w:rPr>
              <w:t xml:space="preserve">Se evaluaran los </w:t>
            </w:r>
            <w:r w:rsidR="00D67C62">
              <w:rPr>
                <w:rFonts w:cs="Segoe UI"/>
                <w:sz w:val="16"/>
                <w:szCs w:val="16"/>
                <w:lang w:val="es-GT"/>
              </w:rPr>
              <w:t>conceptos vistos a lo largo del semestre.</w:t>
            </w:r>
          </w:p>
        </w:tc>
        <w:tc>
          <w:tcPr>
            <w:tcW w:w="1778" w:type="dxa"/>
          </w:tcPr>
          <w:p w:rsidR="00DC462D" w:rsidRDefault="000D12DA" w:rsidP="00DC462D">
            <w:pPr>
              <w:pStyle w:val="Sinespaciado"/>
              <w:jc w:val="center"/>
              <w:rPr>
                <w:lang w:val="es-GT"/>
              </w:rPr>
            </w:pPr>
            <w:r>
              <w:rPr>
                <w:sz w:val="20"/>
                <w:lang w:val="es-GT"/>
              </w:rPr>
              <w:t>15</w:t>
            </w:r>
            <w:r w:rsidR="00DC462D" w:rsidRPr="00DC462D">
              <w:rPr>
                <w:sz w:val="20"/>
                <w:lang w:val="es-GT"/>
              </w:rPr>
              <w:t>%</w:t>
            </w:r>
          </w:p>
        </w:tc>
      </w:tr>
      <w:tr w:rsidR="00DC462D" w:rsidRPr="003C7CDF">
        <w:trPr>
          <w:jc w:val="center"/>
        </w:trPr>
        <w:tc>
          <w:tcPr>
            <w:tcW w:w="7372" w:type="dxa"/>
            <w:gridSpan w:val="3"/>
          </w:tcPr>
          <w:p w:rsidR="00DC462D" w:rsidRPr="003C7CDF" w:rsidRDefault="00DC462D" w:rsidP="00363BEC">
            <w:pPr>
              <w:rPr>
                <w:b/>
                <w:sz w:val="18"/>
                <w:szCs w:val="18"/>
                <w:lang w:val="es-GT"/>
              </w:rPr>
            </w:pPr>
            <w:r>
              <w:rPr>
                <w:b/>
                <w:sz w:val="18"/>
                <w:szCs w:val="18"/>
                <w:lang w:val="es-GT"/>
              </w:rPr>
              <w:t>TERCER CORTE</w:t>
            </w:r>
          </w:p>
        </w:tc>
        <w:tc>
          <w:tcPr>
            <w:tcW w:w="1778" w:type="dxa"/>
          </w:tcPr>
          <w:p w:rsidR="00DC462D" w:rsidRPr="003C7CDF" w:rsidRDefault="00DC462D" w:rsidP="004F3E2B">
            <w:pPr>
              <w:jc w:val="center"/>
              <w:rPr>
                <w:b/>
                <w:sz w:val="18"/>
                <w:szCs w:val="18"/>
                <w:lang w:val="es-GT"/>
              </w:rPr>
            </w:pPr>
            <w:r>
              <w:rPr>
                <w:b/>
                <w:sz w:val="18"/>
                <w:szCs w:val="18"/>
                <w:lang w:val="es-GT"/>
              </w:rPr>
              <w:t>30</w:t>
            </w:r>
            <w:r w:rsidRPr="003C7CDF">
              <w:rPr>
                <w:b/>
                <w:sz w:val="18"/>
                <w:szCs w:val="18"/>
                <w:lang w:val="es-GT"/>
              </w:rPr>
              <w:t>%</w:t>
            </w:r>
          </w:p>
        </w:tc>
      </w:tr>
      <w:tr w:rsidR="00DC462D" w:rsidRPr="003C7CDF">
        <w:trPr>
          <w:jc w:val="center"/>
        </w:trPr>
        <w:tc>
          <w:tcPr>
            <w:tcW w:w="7372" w:type="dxa"/>
            <w:gridSpan w:val="3"/>
            <w:shd w:val="clear" w:color="auto" w:fill="BFBFBF"/>
          </w:tcPr>
          <w:p w:rsidR="00DC462D" w:rsidRPr="003C7CDF" w:rsidRDefault="00DC462D" w:rsidP="0031300B">
            <w:pPr>
              <w:rPr>
                <w:b/>
                <w:sz w:val="18"/>
                <w:szCs w:val="18"/>
                <w:lang w:val="es-GT"/>
              </w:rPr>
            </w:pPr>
            <w:r w:rsidRPr="003C7CDF">
              <w:rPr>
                <w:b/>
                <w:sz w:val="18"/>
                <w:szCs w:val="18"/>
                <w:lang w:val="es-GT"/>
              </w:rPr>
              <w:t>TOTAL</w:t>
            </w:r>
          </w:p>
        </w:tc>
        <w:tc>
          <w:tcPr>
            <w:tcW w:w="1778" w:type="dxa"/>
            <w:shd w:val="clear" w:color="auto" w:fill="BFBFBF"/>
          </w:tcPr>
          <w:p w:rsidR="00DC462D" w:rsidRPr="003C7CDF" w:rsidRDefault="00DC462D" w:rsidP="004F3E2B">
            <w:pPr>
              <w:jc w:val="center"/>
              <w:rPr>
                <w:b/>
                <w:sz w:val="18"/>
                <w:szCs w:val="18"/>
                <w:lang w:val="es-GT"/>
              </w:rPr>
            </w:pPr>
            <w:r w:rsidRPr="003C7CDF">
              <w:rPr>
                <w:b/>
                <w:sz w:val="18"/>
                <w:szCs w:val="18"/>
                <w:lang w:val="es-GT"/>
              </w:rPr>
              <w:t>100%</w:t>
            </w:r>
          </w:p>
        </w:tc>
      </w:tr>
    </w:tbl>
    <w:p w:rsidR="0031300B" w:rsidRDefault="0031300B" w:rsidP="0031300B">
      <w:pPr>
        <w:rPr>
          <w:lang w:val="es-GT"/>
        </w:rPr>
      </w:pPr>
    </w:p>
    <w:p w:rsidR="0031300B" w:rsidRDefault="0031300B" w:rsidP="0031300B">
      <w:pPr>
        <w:rPr>
          <w:lang w:val="es-GT"/>
        </w:rPr>
      </w:pPr>
      <w:r>
        <w:rPr>
          <w:lang w:val="es-GT"/>
        </w:rPr>
        <w:t xml:space="preserve">La nota mínima de aprobación del curso es de </w:t>
      </w:r>
      <w:r w:rsidR="00DC462D">
        <w:rPr>
          <w:lang w:val="es-GT"/>
        </w:rPr>
        <w:t>tres punto cero [</w:t>
      </w:r>
      <w:r>
        <w:rPr>
          <w:lang w:val="es-GT"/>
        </w:rPr>
        <w:t>3</w:t>
      </w:r>
      <w:r w:rsidR="00DC462D">
        <w:rPr>
          <w:lang w:val="es-GT"/>
        </w:rPr>
        <w:t xml:space="preserve">.0] </w:t>
      </w:r>
      <w:r>
        <w:rPr>
          <w:lang w:val="es-GT"/>
        </w:rPr>
        <w:t xml:space="preserve">sobre </w:t>
      </w:r>
      <w:r w:rsidR="00DC462D">
        <w:rPr>
          <w:lang w:val="es-GT"/>
        </w:rPr>
        <w:t>cinco punto cero [</w:t>
      </w:r>
      <w:r>
        <w:rPr>
          <w:lang w:val="es-GT"/>
        </w:rPr>
        <w:t>5</w:t>
      </w:r>
      <w:r w:rsidR="00DC462D">
        <w:rPr>
          <w:lang w:val="es-GT"/>
        </w:rPr>
        <w:t>.0]</w:t>
      </w:r>
    </w:p>
    <w:p w:rsidR="00221631" w:rsidRDefault="00221631" w:rsidP="0031300B">
      <w:pPr>
        <w:rPr>
          <w:lang w:val="es-GT"/>
        </w:rPr>
      </w:pPr>
    </w:p>
    <w:p w:rsidR="0031300B" w:rsidRPr="001D0121" w:rsidRDefault="0031300B" w:rsidP="005D7DCB">
      <w:pPr>
        <w:pStyle w:val="Ttulo1"/>
        <w:jc w:val="both"/>
        <w:rPr>
          <w:lang w:val="es-GT"/>
        </w:rPr>
      </w:pPr>
      <w:r w:rsidRPr="005D7DCB">
        <w:rPr>
          <w:sz w:val="24"/>
          <w:lang w:val="es-GT"/>
        </w:rPr>
        <w:t>BIBLIOGRAFIA</w:t>
      </w:r>
      <w:r w:rsidRPr="001D0121">
        <w:rPr>
          <w:lang w:val="es-GT"/>
        </w:rPr>
        <w:t xml:space="preserve"> </w:t>
      </w:r>
    </w:p>
    <w:p w:rsidR="0031300B" w:rsidRDefault="0031300B" w:rsidP="0031300B">
      <w:pPr>
        <w:rPr>
          <w:b/>
          <w:lang w:val="es-GT"/>
        </w:rPr>
      </w:pPr>
    </w:p>
    <w:p w:rsidR="0031300B" w:rsidRDefault="0031300B" w:rsidP="0031300B">
      <w:pPr>
        <w:rPr>
          <w:b/>
          <w:lang w:val="es-GT"/>
        </w:rPr>
      </w:pPr>
      <w:r>
        <w:rPr>
          <w:b/>
          <w:lang w:val="es-GT"/>
        </w:rPr>
        <w:t>LIBROS</w:t>
      </w:r>
    </w:p>
    <w:tbl>
      <w:tblPr>
        <w:tblW w:w="100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88"/>
        <w:gridCol w:w="3752"/>
        <w:gridCol w:w="681"/>
        <w:gridCol w:w="869"/>
        <w:gridCol w:w="1259"/>
        <w:gridCol w:w="1717"/>
      </w:tblGrid>
      <w:tr w:rsidR="0031300B">
        <w:trPr>
          <w:jc w:val="center"/>
        </w:trPr>
        <w:tc>
          <w:tcPr>
            <w:tcW w:w="1788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AUTORES</w:t>
            </w:r>
          </w:p>
        </w:tc>
        <w:tc>
          <w:tcPr>
            <w:tcW w:w="3752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TITULO</w:t>
            </w:r>
          </w:p>
        </w:tc>
        <w:tc>
          <w:tcPr>
            <w:tcW w:w="681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AÑO</w:t>
            </w:r>
          </w:p>
        </w:tc>
        <w:tc>
          <w:tcPr>
            <w:tcW w:w="869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EDICION</w:t>
            </w:r>
          </w:p>
        </w:tc>
        <w:tc>
          <w:tcPr>
            <w:tcW w:w="1259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USO</w:t>
            </w:r>
          </w:p>
        </w:tc>
        <w:tc>
          <w:tcPr>
            <w:tcW w:w="1717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DISP.EN BIBLIOTECA</w:t>
            </w:r>
          </w:p>
        </w:tc>
      </w:tr>
      <w:tr w:rsidR="00FF4A97">
        <w:trPr>
          <w:jc w:val="center"/>
        </w:trPr>
        <w:tc>
          <w:tcPr>
            <w:tcW w:w="1788" w:type="dxa"/>
          </w:tcPr>
          <w:p w:rsidR="00FF4A97" w:rsidRPr="00212A6C" w:rsidRDefault="00250ED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Universidad Nacional Autónoma de México</w:t>
            </w:r>
          </w:p>
        </w:tc>
        <w:tc>
          <w:tcPr>
            <w:tcW w:w="3752" w:type="dxa"/>
          </w:tcPr>
          <w:p w:rsidR="00FF4A97" w:rsidRPr="00212A6C" w:rsidRDefault="00FF4A97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Técnicas de muestreo para manejadores de recursos naturales</w:t>
            </w:r>
          </w:p>
        </w:tc>
        <w:tc>
          <w:tcPr>
            <w:tcW w:w="681" w:type="dxa"/>
          </w:tcPr>
          <w:p w:rsidR="00FF4A97" w:rsidRPr="00212A6C" w:rsidRDefault="00FF4A97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2004</w:t>
            </w:r>
          </w:p>
        </w:tc>
        <w:tc>
          <w:tcPr>
            <w:tcW w:w="869" w:type="dxa"/>
          </w:tcPr>
          <w:p w:rsidR="00FF4A97" w:rsidRPr="00212A6C" w:rsidRDefault="00FF4A97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Primera</w:t>
            </w:r>
          </w:p>
        </w:tc>
        <w:tc>
          <w:tcPr>
            <w:tcW w:w="1259" w:type="dxa"/>
          </w:tcPr>
          <w:p w:rsidR="00FF4A97" w:rsidRPr="00212A6C" w:rsidRDefault="00FF4A97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Texto de apoyo para todo el curso</w:t>
            </w:r>
          </w:p>
        </w:tc>
        <w:tc>
          <w:tcPr>
            <w:tcW w:w="1717" w:type="dxa"/>
          </w:tcPr>
          <w:p w:rsidR="00FF4A97" w:rsidRDefault="00FF4A97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No</w:t>
            </w:r>
          </w:p>
          <w:p w:rsidR="00250EDC" w:rsidRPr="00212A6C" w:rsidRDefault="00250ED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Disponible en Web</w:t>
            </w:r>
          </w:p>
        </w:tc>
      </w:tr>
      <w:tr w:rsidR="006111EB">
        <w:trPr>
          <w:jc w:val="center"/>
        </w:trPr>
        <w:tc>
          <w:tcPr>
            <w:tcW w:w="1788" w:type="dxa"/>
          </w:tcPr>
          <w:p w:rsidR="006111EB" w:rsidRPr="00212A6C" w:rsidRDefault="006111EB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Ministerio de Obras Públicas y Urbanismo</w:t>
            </w:r>
          </w:p>
        </w:tc>
        <w:tc>
          <w:tcPr>
            <w:tcW w:w="3752" w:type="dxa"/>
          </w:tcPr>
          <w:p w:rsidR="006111EB" w:rsidRPr="00212A6C" w:rsidRDefault="006111EB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Guía para la elaboración de estudios del medio físico: Contenido y Metodología</w:t>
            </w:r>
          </w:p>
        </w:tc>
        <w:tc>
          <w:tcPr>
            <w:tcW w:w="681" w:type="dxa"/>
          </w:tcPr>
          <w:p w:rsidR="006111EB" w:rsidRPr="00212A6C" w:rsidRDefault="006111EB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2006</w:t>
            </w:r>
          </w:p>
        </w:tc>
        <w:tc>
          <w:tcPr>
            <w:tcW w:w="869" w:type="dxa"/>
          </w:tcPr>
          <w:p w:rsidR="006111EB" w:rsidRPr="00212A6C" w:rsidRDefault="006111EB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tercera</w:t>
            </w:r>
          </w:p>
        </w:tc>
        <w:tc>
          <w:tcPr>
            <w:tcW w:w="1259" w:type="dxa"/>
          </w:tcPr>
          <w:p w:rsidR="006111EB" w:rsidRPr="00212A6C" w:rsidRDefault="006111EB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Texto de apoyo para todo el curso</w:t>
            </w:r>
          </w:p>
        </w:tc>
        <w:tc>
          <w:tcPr>
            <w:tcW w:w="1717" w:type="dxa"/>
          </w:tcPr>
          <w:p w:rsidR="006111EB" w:rsidRDefault="006111EB" w:rsidP="006111EB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No</w:t>
            </w:r>
          </w:p>
          <w:p w:rsidR="006111EB" w:rsidRPr="00212A6C" w:rsidRDefault="006111EB" w:rsidP="006111EB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Disponible en copia</w:t>
            </w:r>
          </w:p>
        </w:tc>
      </w:tr>
      <w:tr w:rsidR="00212A6C">
        <w:trPr>
          <w:jc w:val="center"/>
        </w:trPr>
        <w:tc>
          <w:tcPr>
            <w:tcW w:w="1788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Asociación Colombiana de Ingenieros Electricistas</w:t>
            </w:r>
          </w:p>
        </w:tc>
        <w:tc>
          <w:tcPr>
            <w:tcW w:w="3752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Control de la contaminación atmosférica industrial</w:t>
            </w:r>
          </w:p>
        </w:tc>
        <w:tc>
          <w:tcPr>
            <w:tcW w:w="681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1977</w:t>
            </w:r>
          </w:p>
        </w:tc>
        <w:tc>
          <w:tcPr>
            <w:tcW w:w="869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</w:p>
        </w:tc>
        <w:tc>
          <w:tcPr>
            <w:tcW w:w="1259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Texto de apoyo para la unidad III</w:t>
            </w:r>
          </w:p>
        </w:tc>
        <w:tc>
          <w:tcPr>
            <w:tcW w:w="1717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SI</w:t>
            </w:r>
          </w:p>
        </w:tc>
      </w:tr>
      <w:tr w:rsidR="00212A6C">
        <w:trPr>
          <w:jc w:val="center"/>
        </w:trPr>
        <w:tc>
          <w:tcPr>
            <w:tcW w:w="1788" w:type="dxa"/>
          </w:tcPr>
          <w:p w:rsidR="00212A6C" w:rsidRPr="00212A6C" w:rsidRDefault="00250ED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lastRenderedPageBreak/>
              <w:t>Instituto Mexicano de Tecnología del Agua</w:t>
            </w:r>
          </w:p>
        </w:tc>
        <w:tc>
          <w:tcPr>
            <w:tcW w:w="3752" w:type="dxa"/>
          </w:tcPr>
          <w:p w:rsidR="00212A6C" w:rsidRPr="00212A6C" w:rsidRDefault="00250ED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Seguridad personal en el muestreo y análisis de aguas residuales</w:t>
            </w:r>
          </w:p>
        </w:tc>
        <w:tc>
          <w:tcPr>
            <w:tcW w:w="681" w:type="dxa"/>
          </w:tcPr>
          <w:p w:rsidR="00212A6C" w:rsidRPr="00212A6C" w:rsidRDefault="00250ED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2005</w:t>
            </w:r>
          </w:p>
        </w:tc>
        <w:tc>
          <w:tcPr>
            <w:tcW w:w="869" w:type="dxa"/>
          </w:tcPr>
          <w:p w:rsidR="00212A6C" w:rsidRPr="00212A6C" w:rsidRDefault="00250EDC" w:rsidP="00250EDC">
            <w:pPr>
              <w:jc w:val="center"/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IMTA</w:t>
            </w:r>
          </w:p>
        </w:tc>
        <w:tc>
          <w:tcPr>
            <w:tcW w:w="1259" w:type="dxa"/>
          </w:tcPr>
          <w:p w:rsidR="00212A6C" w:rsidRPr="00212A6C" w:rsidRDefault="00250ED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Texto de apoyo para la segunda unidad</w:t>
            </w:r>
          </w:p>
        </w:tc>
        <w:tc>
          <w:tcPr>
            <w:tcW w:w="1717" w:type="dxa"/>
          </w:tcPr>
          <w:p w:rsidR="00212A6C" w:rsidRPr="00212A6C" w:rsidRDefault="00250ED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No</w:t>
            </w:r>
          </w:p>
        </w:tc>
      </w:tr>
      <w:tr w:rsidR="00212A6C">
        <w:trPr>
          <w:jc w:val="center"/>
        </w:trPr>
        <w:tc>
          <w:tcPr>
            <w:tcW w:w="1788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Tebbut, T</w:t>
            </w:r>
          </w:p>
        </w:tc>
        <w:tc>
          <w:tcPr>
            <w:tcW w:w="3752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Fundamentos de control de calidad del agua</w:t>
            </w:r>
          </w:p>
        </w:tc>
        <w:tc>
          <w:tcPr>
            <w:tcW w:w="681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1990</w:t>
            </w:r>
          </w:p>
        </w:tc>
        <w:tc>
          <w:tcPr>
            <w:tcW w:w="869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Limusa</w:t>
            </w:r>
          </w:p>
        </w:tc>
        <w:tc>
          <w:tcPr>
            <w:tcW w:w="1259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Texto de apoyo para la unidas V</w:t>
            </w:r>
          </w:p>
        </w:tc>
        <w:tc>
          <w:tcPr>
            <w:tcW w:w="1717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SI</w:t>
            </w:r>
          </w:p>
        </w:tc>
      </w:tr>
      <w:tr w:rsidR="00250EDC">
        <w:trPr>
          <w:jc w:val="center"/>
        </w:trPr>
        <w:tc>
          <w:tcPr>
            <w:tcW w:w="1788" w:type="dxa"/>
          </w:tcPr>
          <w:p w:rsidR="00250EDC" w:rsidRPr="00212A6C" w:rsidRDefault="00250ED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De Fuentes Martínez, Kitzia</w:t>
            </w:r>
          </w:p>
        </w:tc>
        <w:tc>
          <w:tcPr>
            <w:tcW w:w="3752" w:type="dxa"/>
          </w:tcPr>
          <w:p w:rsidR="00250EDC" w:rsidRPr="00212A6C" w:rsidRDefault="00250ED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 xml:space="preserve">Análisis del paisaje y estudio de las percepciones ambientales en la congregación Tapachapan, municipio de </w:t>
            </w:r>
            <w:r w:rsidR="006111EB">
              <w:rPr>
                <w:rFonts w:cs="Segoe UI"/>
                <w:sz w:val="16"/>
                <w:szCs w:val="16"/>
                <w:lang w:val="es-GT"/>
              </w:rPr>
              <w:t>Coatepec, Veracruz.</w:t>
            </w:r>
            <w:r>
              <w:rPr>
                <w:rFonts w:cs="Segoe UI"/>
                <w:sz w:val="16"/>
                <w:szCs w:val="16"/>
                <w:lang w:val="es-GT"/>
              </w:rPr>
              <w:t xml:space="preserve"> </w:t>
            </w:r>
          </w:p>
        </w:tc>
        <w:tc>
          <w:tcPr>
            <w:tcW w:w="681" w:type="dxa"/>
          </w:tcPr>
          <w:p w:rsidR="00250EDC" w:rsidRPr="00212A6C" w:rsidRDefault="006111EB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2009</w:t>
            </w:r>
          </w:p>
        </w:tc>
        <w:tc>
          <w:tcPr>
            <w:tcW w:w="869" w:type="dxa"/>
          </w:tcPr>
          <w:p w:rsidR="00250EDC" w:rsidRPr="00212A6C" w:rsidRDefault="006111EB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Instituto de Ecología, CA</w:t>
            </w:r>
          </w:p>
        </w:tc>
        <w:tc>
          <w:tcPr>
            <w:tcW w:w="1259" w:type="dxa"/>
          </w:tcPr>
          <w:p w:rsidR="00250EDC" w:rsidRPr="00212A6C" w:rsidRDefault="006111EB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Texto de apoyo para la Unidad I</w:t>
            </w:r>
          </w:p>
        </w:tc>
        <w:tc>
          <w:tcPr>
            <w:tcW w:w="1717" w:type="dxa"/>
          </w:tcPr>
          <w:p w:rsidR="00250EDC" w:rsidRPr="00212A6C" w:rsidRDefault="006111EB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No</w:t>
            </w:r>
          </w:p>
        </w:tc>
      </w:tr>
      <w:tr w:rsidR="00212A6C">
        <w:trPr>
          <w:jc w:val="center"/>
        </w:trPr>
        <w:tc>
          <w:tcPr>
            <w:tcW w:w="1788" w:type="dxa"/>
          </w:tcPr>
          <w:p w:rsidR="00212A6C" w:rsidRPr="00212A6C" w:rsidRDefault="008E4206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Secretaría de Ambiente y Universidad de los Andes</w:t>
            </w:r>
          </w:p>
        </w:tc>
        <w:tc>
          <w:tcPr>
            <w:tcW w:w="3752" w:type="dxa"/>
          </w:tcPr>
          <w:p w:rsidR="00212A6C" w:rsidRPr="00212A6C" w:rsidRDefault="008E4206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Calidad del recurso hídrico de Bogotá, 2011-2012</w:t>
            </w:r>
          </w:p>
        </w:tc>
        <w:tc>
          <w:tcPr>
            <w:tcW w:w="681" w:type="dxa"/>
          </w:tcPr>
          <w:p w:rsidR="00212A6C" w:rsidRPr="00212A6C" w:rsidRDefault="008E4206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2013</w:t>
            </w:r>
          </w:p>
        </w:tc>
        <w:tc>
          <w:tcPr>
            <w:tcW w:w="869" w:type="dxa"/>
          </w:tcPr>
          <w:p w:rsidR="00212A6C" w:rsidRPr="00212A6C" w:rsidRDefault="008E4206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Primera</w:t>
            </w:r>
          </w:p>
        </w:tc>
        <w:tc>
          <w:tcPr>
            <w:tcW w:w="1259" w:type="dxa"/>
          </w:tcPr>
          <w:p w:rsidR="00212A6C" w:rsidRPr="00212A6C" w:rsidRDefault="008E4206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Texto de apoyo a la Unidad I</w:t>
            </w:r>
          </w:p>
        </w:tc>
        <w:tc>
          <w:tcPr>
            <w:tcW w:w="1717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SI</w:t>
            </w:r>
          </w:p>
        </w:tc>
      </w:tr>
      <w:tr w:rsidR="00212A6C" w:rsidTr="005A581B">
        <w:trPr>
          <w:trHeight w:val="648"/>
          <w:jc w:val="center"/>
        </w:trPr>
        <w:tc>
          <w:tcPr>
            <w:tcW w:w="1788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Turk, Amos</w:t>
            </w:r>
          </w:p>
        </w:tc>
        <w:tc>
          <w:tcPr>
            <w:tcW w:w="3752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Ecología, contaminación, medio ambiente</w:t>
            </w:r>
          </w:p>
        </w:tc>
        <w:tc>
          <w:tcPr>
            <w:tcW w:w="681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1973</w:t>
            </w:r>
          </w:p>
        </w:tc>
        <w:tc>
          <w:tcPr>
            <w:tcW w:w="869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</w:p>
        </w:tc>
        <w:tc>
          <w:tcPr>
            <w:tcW w:w="1259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Texto de apoyo para las unidades V</w:t>
            </w:r>
          </w:p>
        </w:tc>
        <w:tc>
          <w:tcPr>
            <w:tcW w:w="1717" w:type="dxa"/>
          </w:tcPr>
          <w:p w:rsid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SI</w:t>
            </w:r>
          </w:p>
          <w:p w:rsidR="00221631" w:rsidRDefault="00221631" w:rsidP="00855EF7">
            <w:pPr>
              <w:rPr>
                <w:rFonts w:cs="Segoe UI"/>
                <w:sz w:val="16"/>
                <w:szCs w:val="16"/>
                <w:lang w:val="es-GT"/>
              </w:rPr>
            </w:pPr>
          </w:p>
          <w:p w:rsidR="00221631" w:rsidRPr="00212A6C" w:rsidRDefault="00221631" w:rsidP="00855EF7">
            <w:pPr>
              <w:rPr>
                <w:rFonts w:cs="Segoe UI"/>
                <w:sz w:val="16"/>
                <w:szCs w:val="16"/>
                <w:lang w:val="es-GT"/>
              </w:rPr>
            </w:pPr>
          </w:p>
        </w:tc>
      </w:tr>
      <w:tr w:rsidR="005A581B" w:rsidRPr="002377E6" w:rsidTr="005A581B">
        <w:trPr>
          <w:trHeight w:val="648"/>
          <w:jc w:val="center"/>
        </w:trPr>
        <w:tc>
          <w:tcPr>
            <w:tcW w:w="1788" w:type="dxa"/>
          </w:tcPr>
          <w:p w:rsidR="005A581B" w:rsidRPr="00212A6C" w:rsidRDefault="005A581B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Chunlong Zhang</w:t>
            </w:r>
          </w:p>
        </w:tc>
        <w:tc>
          <w:tcPr>
            <w:tcW w:w="3752" w:type="dxa"/>
          </w:tcPr>
          <w:p w:rsidR="005A581B" w:rsidRPr="002377E6" w:rsidRDefault="002377E6" w:rsidP="00855EF7">
            <w:pPr>
              <w:rPr>
                <w:rFonts w:cs="Segoe UI"/>
                <w:sz w:val="16"/>
                <w:szCs w:val="16"/>
                <w:lang w:val="en-US"/>
              </w:rPr>
            </w:pPr>
            <w:r w:rsidRPr="002377E6">
              <w:rPr>
                <w:rFonts w:cs="Segoe UI"/>
                <w:sz w:val="16"/>
                <w:szCs w:val="16"/>
                <w:lang w:val="en-US"/>
              </w:rPr>
              <w:t>Fundamentals of environmental Sampling and Analysis</w:t>
            </w:r>
          </w:p>
        </w:tc>
        <w:tc>
          <w:tcPr>
            <w:tcW w:w="681" w:type="dxa"/>
          </w:tcPr>
          <w:p w:rsidR="005A581B" w:rsidRPr="002377E6" w:rsidRDefault="002377E6" w:rsidP="00855EF7">
            <w:pPr>
              <w:rPr>
                <w:rFonts w:cs="Segoe UI"/>
                <w:sz w:val="16"/>
                <w:szCs w:val="16"/>
                <w:lang w:val="en-US"/>
              </w:rPr>
            </w:pPr>
            <w:r>
              <w:rPr>
                <w:rFonts w:cs="Segoe UI"/>
                <w:sz w:val="16"/>
                <w:szCs w:val="16"/>
                <w:lang w:val="en-US"/>
              </w:rPr>
              <w:t>2007</w:t>
            </w:r>
          </w:p>
        </w:tc>
        <w:tc>
          <w:tcPr>
            <w:tcW w:w="869" w:type="dxa"/>
          </w:tcPr>
          <w:p w:rsidR="005A581B" w:rsidRPr="002377E6" w:rsidRDefault="002377E6" w:rsidP="00855EF7">
            <w:pPr>
              <w:rPr>
                <w:rFonts w:cs="Segoe UI"/>
                <w:sz w:val="16"/>
                <w:szCs w:val="16"/>
                <w:lang w:val="en-US"/>
              </w:rPr>
            </w:pPr>
            <w:r>
              <w:rPr>
                <w:rFonts w:cs="Segoe UI"/>
                <w:sz w:val="16"/>
                <w:szCs w:val="16"/>
                <w:lang w:val="en-US"/>
              </w:rPr>
              <w:t>Wiley</w:t>
            </w:r>
          </w:p>
        </w:tc>
        <w:tc>
          <w:tcPr>
            <w:tcW w:w="1259" w:type="dxa"/>
          </w:tcPr>
          <w:p w:rsidR="005A581B" w:rsidRPr="002377E6" w:rsidRDefault="002377E6" w:rsidP="00855EF7">
            <w:pPr>
              <w:rPr>
                <w:rFonts w:cs="Segoe UI"/>
                <w:sz w:val="16"/>
                <w:szCs w:val="16"/>
              </w:rPr>
            </w:pPr>
            <w:r w:rsidRPr="002377E6">
              <w:rPr>
                <w:rFonts w:cs="Segoe UI"/>
                <w:sz w:val="16"/>
                <w:szCs w:val="16"/>
              </w:rPr>
              <w:t>Texto de apoyo a la Unidad 1 y 2</w:t>
            </w:r>
          </w:p>
        </w:tc>
        <w:tc>
          <w:tcPr>
            <w:tcW w:w="1717" w:type="dxa"/>
          </w:tcPr>
          <w:p w:rsidR="005A581B" w:rsidRPr="002377E6" w:rsidRDefault="002377E6" w:rsidP="00855EF7">
            <w:pPr>
              <w:rPr>
                <w:rFonts w:cs="Segoe UI"/>
                <w:sz w:val="16"/>
                <w:szCs w:val="16"/>
              </w:rPr>
            </w:pPr>
            <w:r>
              <w:rPr>
                <w:rFonts w:cs="Segoe UI"/>
                <w:sz w:val="16"/>
                <w:szCs w:val="16"/>
              </w:rPr>
              <w:t>No</w:t>
            </w:r>
          </w:p>
        </w:tc>
      </w:tr>
      <w:tr w:rsidR="00D67C62" w:rsidRPr="002377E6" w:rsidTr="005A581B">
        <w:trPr>
          <w:trHeight w:val="648"/>
          <w:jc w:val="center"/>
        </w:trPr>
        <w:tc>
          <w:tcPr>
            <w:tcW w:w="1788" w:type="dxa"/>
          </w:tcPr>
          <w:p w:rsidR="00D67C62" w:rsidRDefault="00D67C62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>
              <w:rPr>
                <w:rFonts w:cs="Segoe UI"/>
                <w:sz w:val="16"/>
                <w:szCs w:val="16"/>
                <w:lang w:val="es-GT"/>
              </w:rPr>
              <w:t>Sierra Ramírez, Carlos Alberto</w:t>
            </w:r>
          </w:p>
        </w:tc>
        <w:tc>
          <w:tcPr>
            <w:tcW w:w="3752" w:type="dxa"/>
          </w:tcPr>
          <w:p w:rsidR="00D67C62" w:rsidRPr="00D67C62" w:rsidRDefault="00D67C62" w:rsidP="00855EF7">
            <w:pPr>
              <w:rPr>
                <w:rFonts w:cs="Segoe UI"/>
                <w:sz w:val="16"/>
                <w:szCs w:val="16"/>
              </w:rPr>
            </w:pPr>
            <w:r w:rsidRPr="00D67C62">
              <w:rPr>
                <w:rFonts w:cs="Segoe UI"/>
                <w:sz w:val="16"/>
                <w:szCs w:val="16"/>
              </w:rPr>
              <w:t>Calidad del Agua</w:t>
            </w:r>
          </w:p>
          <w:p w:rsidR="00D67C62" w:rsidRPr="00D67C62" w:rsidRDefault="00D67C62" w:rsidP="00855EF7">
            <w:pPr>
              <w:rPr>
                <w:rFonts w:cs="Segoe UI"/>
                <w:sz w:val="16"/>
                <w:szCs w:val="16"/>
              </w:rPr>
            </w:pPr>
            <w:r w:rsidRPr="00D67C62">
              <w:rPr>
                <w:rFonts w:cs="Segoe UI"/>
                <w:sz w:val="16"/>
                <w:szCs w:val="16"/>
              </w:rPr>
              <w:t>Evaluación y diagnostico</w:t>
            </w:r>
          </w:p>
        </w:tc>
        <w:tc>
          <w:tcPr>
            <w:tcW w:w="681" w:type="dxa"/>
          </w:tcPr>
          <w:p w:rsidR="00D67C62" w:rsidRPr="00D67C62" w:rsidRDefault="00D67C62" w:rsidP="00855EF7">
            <w:pPr>
              <w:rPr>
                <w:rFonts w:cs="Segoe UI"/>
                <w:sz w:val="16"/>
                <w:szCs w:val="16"/>
              </w:rPr>
            </w:pPr>
            <w:r>
              <w:rPr>
                <w:rFonts w:cs="Segoe UI"/>
                <w:sz w:val="16"/>
                <w:szCs w:val="16"/>
              </w:rPr>
              <w:t>2011</w:t>
            </w:r>
          </w:p>
        </w:tc>
        <w:tc>
          <w:tcPr>
            <w:tcW w:w="869" w:type="dxa"/>
          </w:tcPr>
          <w:p w:rsidR="00D67C62" w:rsidRPr="00D67C62" w:rsidRDefault="00D67C62" w:rsidP="00855EF7">
            <w:pPr>
              <w:rPr>
                <w:rFonts w:cs="Segoe UI"/>
                <w:sz w:val="16"/>
                <w:szCs w:val="16"/>
              </w:rPr>
            </w:pPr>
            <w:r>
              <w:rPr>
                <w:rFonts w:cs="Segoe UI"/>
                <w:sz w:val="16"/>
                <w:szCs w:val="16"/>
              </w:rPr>
              <w:t>primera</w:t>
            </w:r>
          </w:p>
        </w:tc>
        <w:tc>
          <w:tcPr>
            <w:tcW w:w="1259" w:type="dxa"/>
          </w:tcPr>
          <w:p w:rsidR="00D67C62" w:rsidRPr="002377E6" w:rsidRDefault="00D67C62" w:rsidP="00855EF7">
            <w:pPr>
              <w:rPr>
                <w:rFonts w:cs="Segoe UI"/>
                <w:sz w:val="16"/>
                <w:szCs w:val="16"/>
              </w:rPr>
            </w:pPr>
            <w:r>
              <w:rPr>
                <w:rFonts w:cs="Segoe UI"/>
                <w:sz w:val="16"/>
                <w:szCs w:val="16"/>
              </w:rPr>
              <w:t>Texto de apoyo a la Unidad 1</w:t>
            </w:r>
          </w:p>
        </w:tc>
        <w:tc>
          <w:tcPr>
            <w:tcW w:w="1717" w:type="dxa"/>
          </w:tcPr>
          <w:p w:rsidR="00D67C62" w:rsidRDefault="00D67C62" w:rsidP="00855EF7">
            <w:pPr>
              <w:rPr>
                <w:rFonts w:cs="Segoe UI"/>
                <w:sz w:val="16"/>
                <w:szCs w:val="16"/>
              </w:rPr>
            </w:pPr>
            <w:r>
              <w:rPr>
                <w:rFonts w:cs="Segoe UI"/>
                <w:sz w:val="16"/>
                <w:szCs w:val="16"/>
              </w:rPr>
              <w:t>No</w:t>
            </w:r>
          </w:p>
        </w:tc>
      </w:tr>
    </w:tbl>
    <w:p w:rsidR="0031300B" w:rsidRPr="002377E6" w:rsidRDefault="0031300B" w:rsidP="0031300B">
      <w:pPr>
        <w:rPr>
          <w:b/>
        </w:rPr>
      </w:pPr>
    </w:p>
    <w:p w:rsidR="0031300B" w:rsidRDefault="00D67C62" w:rsidP="0031300B">
      <w:pPr>
        <w:rPr>
          <w:b/>
          <w:lang w:val="es-GT"/>
        </w:rPr>
      </w:pPr>
      <w:r>
        <w:rPr>
          <w:b/>
          <w:lang w:val="es-GT"/>
        </w:rPr>
        <w:t>ARTÍCULOS</w:t>
      </w:r>
      <w:r w:rsidR="0031300B">
        <w:rPr>
          <w:b/>
          <w:lang w:val="es-GT"/>
        </w:rPr>
        <w:t xml:space="preserve"> DE REVISTA</w:t>
      </w:r>
    </w:p>
    <w:tbl>
      <w:tblPr>
        <w:tblW w:w="99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20"/>
        <w:gridCol w:w="2126"/>
        <w:gridCol w:w="1701"/>
        <w:gridCol w:w="709"/>
        <w:gridCol w:w="709"/>
        <w:gridCol w:w="992"/>
        <w:gridCol w:w="992"/>
        <w:gridCol w:w="1322"/>
      </w:tblGrid>
      <w:tr w:rsidR="005D7DCB">
        <w:trPr>
          <w:jc w:val="center"/>
        </w:trPr>
        <w:tc>
          <w:tcPr>
            <w:tcW w:w="1420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AUTORES</w:t>
            </w:r>
          </w:p>
        </w:tc>
        <w:tc>
          <w:tcPr>
            <w:tcW w:w="2126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TITULO</w:t>
            </w:r>
          </w:p>
        </w:tc>
        <w:tc>
          <w:tcPr>
            <w:tcW w:w="1701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REVISTA</w:t>
            </w:r>
          </w:p>
        </w:tc>
        <w:tc>
          <w:tcPr>
            <w:tcW w:w="709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AÑO</w:t>
            </w:r>
          </w:p>
        </w:tc>
        <w:tc>
          <w:tcPr>
            <w:tcW w:w="709" w:type="dxa"/>
            <w:vAlign w:val="center"/>
          </w:tcPr>
          <w:p w:rsidR="0031300B" w:rsidRPr="00052C4C" w:rsidRDefault="005D7DC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>
              <w:rPr>
                <w:b/>
                <w:sz w:val="16"/>
                <w:szCs w:val="16"/>
                <w:lang w:val="es-GT"/>
              </w:rPr>
              <w:t>VOL.</w:t>
            </w:r>
          </w:p>
        </w:tc>
        <w:tc>
          <w:tcPr>
            <w:tcW w:w="992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NUMERO</w:t>
            </w:r>
          </w:p>
        </w:tc>
        <w:tc>
          <w:tcPr>
            <w:tcW w:w="992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PAG</w:t>
            </w:r>
            <w:r w:rsidR="005D7DCB">
              <w:rPr>
                <w:b/>
                <w:sz w:val="16"/>
                <w:szCs w:val="16"/>
                <w:lang w:val="es-GT"/>
              </w:rPr>
              <w:t>INAS</w:t>
            </w:r>
          </w:p>
        </w:tc>
        <w:tc>
          <w:tcPr>
            <w:tcW w:w="1322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DISP EN BIBLIOTECA</w:t>
            </w:r>
          </w:p>
        </w:tc>
      </w:tr>
      <w:tr w:rsidR="005D7DCB">
        <w:trPr>
          <w:jc w:val="center"/>
        </w:trPr>
        <w:tc>
          <w:tcPr>
            <w:tcW w:w="1420" w:type="dxa"/>
          </w:tcPr>
          <w:p w:rsidR="0031300B" w:rsidRPr="00FF4A97" w:rsidRDefault="008E4206" w:rsidP="0031300B">
            <w:pPr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 xml:space="preserve">Gaitán, Mauricio; Cancino, Juliana; </w:t>
            </w:r>
            <w:r w:rsidRPr="008E4206">
              <w:rPr>
                <w:sz w:val="16"/>
                <w:szCs w:val="16"/>
                <w:lang w:val="es-GT"/>
              </w:rPr>
              <w:t>Behrentz</w:t>
            </w:r>
            <w:r>
              <w:rPr>
                <w:sz w:val="16"/>
                <w:szCs w:val="16"/>
                <w:lang w:val="es-GT"/>
              </w:rPr>
              <w:t>, Eduardo,</w:t>
            </w:r>
          </w:p>
        </w:tc>
        <w:tc>
          <w:tcPr>
            <w:tcW w:w="2126" w:type="dxa"/>
          </w:tcPr>
          <w:p w:rsidR="008E4206" w:rsidRPr="008E4206" w:rsidRDefault="008E4206" w:rsidP="008E4206">
            <w:pPr>
              <w:rPr>
                <w:sz w:val="16"/>
                <w:szCs w:val="16"/>
                <w:lang w:val="es-GT"/>
              </w:rPr>
            </w:pPr>
            <w:r w:rsidRPr="008E4206">
              <w:rPr>
                <w:sz w:val="16"/>
                <w:szCs w:val="16"/>
                <w:lang w:val="es-GT"/>
              </w:rPr>
              <w:t xml:space="preserve">Análisis del estado de la calidad del aire </w:t>
            </w:r>
          </w:p>
          <w:p w:rsidR="0031300B" w:rsidRPr="00FF4A97" w:rsidRDefault="008E4206" w:rsidP="008E4206">
            <w:pPr>
              <w:rPr>
                <w:sz w:val="16"/>
                <w:szCs w:val="16"/>
                <w:lang w:val="es-GT"/>
              </w:rPr>
            </w:pPr>
            <w:r w:rsidRPr="008E4206">
              <w:rPr>
                <w:sz w:val="16"/>
                <w:szCs w:val="16"/>
                <w:lang w:val="es-GT"/>
              </w:rPr>
              <w:t>en Bogotá</w:t>
            </w:r>
          </w:p>
        </w:tc>
        <w:tc>
          <w:tcPr>
            <w:tcW w:w="1701" w:type="dxa"/>
          </w:tcPr>
          <w:p w:rsidR="0031300B" w:rsidRPr="00052C4C" w:rsidRDefault="008E4206" w:rsidP="00FF4A97">
            <w:pPr>
              <w:rPr>
                <w:b/>
                <w:sz w:val="16"/>
                <w:szCs w:val="16"/>
                <w:lang w:val="es-GT"/>
              </w:rPr>
            </w:pPr>
            <w:r>
              <w:rPr>
                <w:b/>
                <w:sz w:val="16"/>
                <w:szCs w:val="16"/>
                <w:lang w:val="es-GT"/>
              </w:rPr>
              <w:t>Revista de ingeniería – Universidad de los Andes – Bogotá, Colombia.</w:t>
            </w:r>
          </w:p>
        </w:tc>
        <w:tc>
          <w:tcPr>
            <w:tcW w:w="709" w:type="dxa"/>
          </w:tcPr>
          <w:p w:rsidR="0031300B" w:rsidRPr="00FF4A97" w:rsidRDefault="008E4206" w:rsidP="00FF4A97">
            <w:pPr>
              <w:jc w:val="center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2007</w:t>
            </w:r>
          </w:p>
        </w:tc>
        <w:tc>
          <w:tcPr>
            <w:tcW w:w="709" w:type="dxa"/>
          </w:tcPr>
          <w:p w:rsidR="0031300B" w:rsidRPr="00FF4A97" w:rsidRDefault="008E4206" w:rsidP="00FF4A97">
            <w:pPr>
              <w:jc w:val="center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1</w:t>
            </w:r>
          </w:p>
        </w:tc>
        <w:tc>
          <w:tcPr>
            <w:tcW w:w="992" w:type="dxa"/>
          </w:tcPr>
          <w:p w:rsidR="0031300B" w:rsidRPr="00FF4A97" w:rsidRDefault="008E4206" w:rsidP="00FF4A97">
            <w:pPr>
              <w:jc w:val="center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26</w:t>
            </w:r>
          </w:p>
        </w:tc>
        <w:tc>
          <w:tcPr>
            <w:tcW w:w="992" w:type="dxa"/>
          </w:tcPr>
          <w:p w:rsidR="0031300B" w:rsidRPr="00FF4A97" w:rsidRDefault="00DB47B7" w:rsidP="00FF4A97">
            <w:pPr>
              <w:jc w:val="center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81-92</w:t>
            </w:r>
          </w:p>
        </w:tc>
        <w:tc>
          <w:tcPr>
            <w:tcW w:w="1322" w:type="dxa"/>
          </w:tcPr>
          <w:p w:rsidR="0031300B" w:rsidRPr="00FF4A97" w:rsidRDefault="00DB47B7" w:rsidP="00FF4A97">
            <w:pPr>
              <w:jc w:val="center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Medios electrónicos USTA.</w:t>
            </w:r>
          </w:p>
        </w:tc>
      </w:tr>
    </w:tbl>
    <w:p w:rsidR="0031300B" w:rsidRDefault="0031300B" w:rsidP="0031300B">
      <w:pPr>
        <w:rPr>
          <w:b/>
          <w:lang w:val="es-GT"/>
        </w:rPr>
      </w:pPr>
    </w:p>
    <w:p w:rsidR="0031300B" w:rsidRDefault="0031300B" w:rsidP="0031300B">
      <w:pPr>
        <w:rPr>
          <w:b/>
          <w:lang w:val="es-GT"/>
        </w:rPr>
      </w:pPr>
      <w:r>
        <w:rPr>
          <w:b/>
          <w:lang w:val="es-GT"/>
        </w:rPr>
        <w:t>MEDIOS ELECTRONICOS</w:t>
      </w:r>
    </w:p>
    <w:tbl>
      <w:tblPr>
        <w:tblW w:w="99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2"/>
        <w:gridCol w:w="2268"/>
        <w:gridCol w:w="1985"/>
        <w:gridCol w:w="1559"/>
        <w:gridCol w:w="1559"/>
        <w:gridCol w:w="756"/>
      </w:tblGrid>
      <w:tr w:rsidR="0031300B">
        <w:trPr>
          <w:trHeight w:val="131"/>
          <w:jc w:val="center"/>
        </w:trPr>
        <w:tc>
          <w:tcPr>
            <w:tcW w:w="1842" w:type="dxa"/>
            <w:vMerge w:val="restart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NOMBRE DEL MEDIO ELECTRONICO*</w:t>
            </w:r>
          </w:p>
        </w:tc>
        <w:tc>
          <w:tcPr>
            <w:tcW w:w="2268" w:type="dxa"/>
            <w:vMerge w:val="restart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DIRECCION ELECTRONICA/UBICACION</w:t>
            </w:r>
          </w:p>
        </w:tc>
        <w:tc>
          <w:tcPr>
            <w:tcW w:w="1985" w:type="dxa"/>
            <w:vMerge w:val="restart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VINCULACION CON TEMA DEL CURSO</w:t>
            </w:r>
          </w:p>
        </w:tc>
        <w:tc>
          <w:tcPr>
            <w:tcW w:w="3874" w:type="dxa"/>
            <w:gridSpan w:val="3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DOCUMENTO ESPECIFICO (SI FUERA EL CASO</w:t>
            </w:r>
            <w:r w:rsidR="005D7DCB">
              <w:rPr>
                <w:b/>
                <w:sz w:val="16"/>
                <w:szCs w:val="16"/>
                <w:lang w:val="es-GT"/>
              </w:rPr>
              <w:t>)</w:t>
            </w:r>
          </w:p>
        </w:tc>
      </w:tr>
      <w:tr w:rsidR="0031300B">
        <w:trPr>
          <w:trHeight w:val="130"/>
          <w:jc w:val="center"/>
        </w:trPr>
        <w:tc>
          <w:tcPr>
            <w:tcW w:w="1842" w:type="dxa"/>
            <w:vMerge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2268" w:type="dxa"/>
            <w:vMerge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985" w:type="dxa"/>
            <w:vMerge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AUTOR</w:t>
            </w:r>
          </w:p>
        </w:tc>
        <w:tc>
          <w:tcPr>
            <w:tcW w:w="1559" w:type="dxa"/>
            <w:vAlign w:val="center"/>
          </w:tcPr>
          <w:p w:rsidR="0031300B" w:rsidRPr="00052C4C" w:rsidRDefault="005D7DC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>
              <w:rPr>
                <w:b/>
                <w:sz w:val="16"/>
                <w:szCs w:val="16"/>
                <w:lang w:val="es-GT"/>
              </w:rPr>
              <w:t>NOMBRE</w:t>
            </w:r>
          </w:p>
        </w:tc>
        <w:tc>
          <w:tcPr>
            <w:tcW w:w="756" w:type="dxa"/>
            <w:vAlign w:val="center"/>
          </w:tcPr>
          <w:p w:rsidR="0031300B" w:rsidRPr="00052C4C" w:rsidRDefault="0031300B" w:rsidP="005D7DCB">
            <w:pPr>
              <w:jc w:val="center"/>
              <w:rPr>
                <w:b/>
                <w:sz w:val="16"/>
                <w:szCs w:val="16"/>
                <w:lang w:val="es-GT"/>
              </w:rPr>
            </w:pPr>
            <w:r w:rsidRPr="00052C4C">
              <w:rPr>
                <w:b/>
                <w:sz w:val="16"/>
                <w:szCs w:val="16"/>
                <w:lang w:val="es-GT"/>
              </w:rPr>
              <w:t>AÑO</w:t>
            </w:r>
          </w:p>
        </w:tc>
      </w:tr>
      <w:tr w:rsidR="00212A6C">
        <w:trPr>
          <w:jc w:val="center"/>
        </w:trPr>
        <w:tc>
          <w:tcPr>
            <w:tcW w:w="1842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</w:rPr>
            </w:pPr>
            <w:r w:rsidRPr="00212A6C">
              <w:rPr>
                <w:rFonts w:cs="Segoe UI"/>
                <w:sz w:val="16"/>
                <w:szCs w:val="16"/>
              </w:rPr>
              <w:t>IDEAM</w:t>
            </w:r>
          </w:p>
        </w:tc>
        <w:tc>
          <w:tcPr>
            <w:tcW w:w="2268" w:type="dxa"/>
          </w:tcPr>
          <w:p w:rsidR="00212A6C" w:rsidRPr="00212A6C" w:rsidRDefault="00F85749" w:rsidP="00855EF7">
            <w:pPr>
              <w:rPr>
                <w:rFonts w:cs="Segoe UI"/>
                <w:sz w:val="16"/>
                <w:szCs w:val="16"/>
                <w:lang w:val="es-GT"/>
              </w:rPr>
            </w:pPr>
            <w:hyperlink r:id="rId9" w:history="1">
              <w:r w:rsidR="00212A6C" w:rsidRPr="00212A6C">
                <w:rPr>
                  <w:rStyle w:val="Hipervnculo"/>
                  <w:rFonts w:cs="Segoe UI"/>
                  <w:sz w:val="16"/>
                  <w:szCs w:val="16"/>
                  <w:lang w:val="es-GT"/>
                </w:rPr>
                <w:t>www.ideam.gov.co</w:t>
              </w:r>
            </w:hyperlink>
          </w:p>
        </w:tc>
        <w:tc>
          <w:tcPr>
            <w:tcW w:w="1985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Sitio sobre estudios ambientales en Colombia</w:t>
            </w:r>
          </w:p>
        </w:tc>
        <w:tc>
          <w:tcPr>
            <w:tcW w:w="1559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756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</w:tr>
      <w:tr w:rsidR="00212A6C">
        <w:trPr>
          <w:jc w:val="center"/>
        </w:trPr>
        <w:tc>
          <w:tcPr>
            <w:tcW w:w="1842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Secretaria Distrital de Ambiente</w:t>
            </w:r>
          </w:p>
        </w:tc>
        <w:tc>
          <w:tcPr>
            <w:tcW w:w="2268" w:type="dxa"/>
          </w:tcPr>
          <w:p w:rsidR="00212A6C" w:rsidRPr="00212A6C" w:rsidRDefault="00F85749" w:rsidP="00855EF7">
            <w:pPr>
              <w:rPr>
                <w:rFonts w:cs="Segoe UI"/>
                <w:sz w:val="16"/>
                <w:szCs w:val="16"/>
                <w:lang w:val="es-GT"/>
              </w:rPr>
            </w:pPr>
            <w:hyperlink r:id="rId10" w:history="1">
              <w:r w:rsidR="00212A6C" w:rsidRPr="00212A6C">
                <w:rPr>
                  <w:rStyle w:val="Hipervnculo"/>
                  <w:rFonts w:cs="Segoe UI"/>
                  <w:sz w:val="16"/>
                  <w:szCs w:val="16"/>
                  <w:lang w:val="es-GT"/>
                </w:rPr>
                <w:t>www.secretariadeambiente.gov.co</w:t>
              </w:r>
            </w:hyperlink>
          </w:p>
        </w:tc>
        <w:tc>
          <w:tcPr>
            <w:tcW w:w="1985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Sitio sobre estudios ambientales en Bogotá</w:t>
            </w:r>
          </w:p>
        </w:tc>
        <w:tc>
          <w:tcPr>
            <w:tcW w:w="1559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756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</w:tr>
      <w:tr w:rsidR="00212A6C">
        <w:trPr>
          <w:jc w:val="center"/>
        </w:trPr>
        <w:tc>
          <w:tcPr>
            <w:tcW w:w="1842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 xml:space="preserve">Corporación Autónoma de Cundinamarca </w:t>
            </w:r>
            <w:r w:rsidR="00563F8B">
              <w:rPr>
                <w:rFonts w:cs="Segoe UI"/>
                <w:sz w:val="16"/>
                <w:szCs w:val="16"/>
                <w:lang w:val="es-GT"/>
              </w:rPr>
              <w:t>–</w:t>
            </w:r>
            <w:r w:rsidRPr="00212A6C">
              <w:rPr>
                <w:rFonts w:cs="Segoe UI"/>
                <w:sz w:val="16"/>
                <w:szCs w:val="16"/>
                <w:lang w:val="es-GT"/>
              </w:rPr>
              <w:t xml:space="preserve"> CAR</w:t>
            </w:r>
          </w:p>
        </w:tc>
        <w:tc>
          <w:tcPr>
            <w:tcW w:w="2268" w:type="dxa"/>
          </w:tcPr>
          <w:p w:rsidR="00212A6C" w:rsidRPr="00212A6C" w:rsidRDefault="00F85749" w:rsidP="00855EF7">
            <w:pPr>
              <w:rPr>
                <w:rFonts w:cs="Segoe UI"/>
                <w:sz w:val="16"/>
                <w:szCs w:val="16"/>
                <w:lang w:val="es-GT"/>
              </w:rPr>
            </w:pPr>
            <w:hyperlink r:id="rId11" w:history="1">
              <w:r w:rsidR="00212A6C" w:rsidRPr="00212A6C">
                <w:rPr>
                  <w:rStyle w:val="Hipervnculo"/>
                  <w:rFonts w:cs="Segoe UI"/>
                  <w:sz w:val="16"/>
                  <w:szCs w:val="16"/>
                  <w:lang w:val="es-GT"/>
                </w:rPr>
                <w:t>www.car.gov.co</w:t>
              </w:r>
            </w:hyperlink>
          </w:p>
        </w:tc>
        <w:tc>
          <w:tcPr>
            <w:tcW w:w="1985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Sitio sobre estudios ambientales en Cundinamarca.</w:t>
            </w:r>
          </w:p>
        </w:tc>
        <w:tc>
          <w:tcPr>
            <w:tcW w:w="1559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756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</w:tr>
      <w:tr w:rsidR="00212A6C">
        <w:trPr>
          <w:jc w:val="center"/>
        </w:trPr>
        <w:tc>
          <w:tcPr>
            <w:tcW w:w="1842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</w:rPr>
            </w:pPr>
            <w:r w:rsidRPr="00212A6C">
              <w:rPr>
                <w:rFonts w:cs="Segoe UI"/>
                <w:sz w:val="16"/>
                <w:szCs w:val="16"/>
              </w:rPr>
              <w:t>Ministerio de Ambiente, Vivienda y Desarrollo Territorial.</w:t>
            </w:r>
          </w:p>
        </w:tc>
        <w:tc>
          <w:tcPr>
            <w:tcW w:w="2268" w:type="dxa"/>
          </w:tcPr>
          <w:p w:rsidR="00212A6C" w:rsidRPr="00212A6C" w:rsidRDefault="00F85749" w:rsidP="00855EF7">
            <w:pPr>
              <w:rPr>
                <w:rFonts w:cs="Segoe UI"/>
                <w:sz w:val="16"/>
                <w:szCs w:val="16"/>
                <w:lang w:val="es-GT"/>
              </w:rPr>
            </w:pPr>
            <w:hyperlink r:id="rId12" w:history="1">
              <w:r w:rsidR="00212A6C" w:rsidRPr="00212A6C">
                <w:rPr>
                  <w:rStyle w:val="Hipervnculo"/>
                  <w:rFonts w:cs="Segoe UI"/>
                  <w:sz w:val="16"/>
                  <w:szCs w:val="16"/>
                </w:rPr>
                <w:t>www.minambiente.gov.co</w:t>
              </w:r>
            </w:hyperlink>
          </w:p>
        </w:tc>
        <w:tc>
          <w:tcPr>
            <w:tcW w:w="1985" w:type="dxa"/>
          </w:tcPr>
          <w:p w:rsidR="00212A6C" w:rsidRPr="00212A6C" w:rsidRDefault="00212A6C" w:rsidP="00855EF7">
            <w:pPr>
              <w:rPr>
                <w:rFonts w:cs="Segoe UI"/>
                <w:sz w:val="16"/>
                <w:szCs w:val="16"/>
                <w:lang w:val="es-GT"/>
              </w:rPr>
            </w:pPr>
            <w:r w:rsidRPr="00212A6C">
              <w:rPr>
                <w:rFonts w:cs="Segoe UI"/>
                <w:sz w:val="16"/>
                <w:szCs w:val="16"/>
                <w:lang w:val="es-GT"/>
              </w:rPr>
              <w:t>Sitio sobre normatividad y estudios ambientales a nivel nacional.</w:t>
            </w:r>
          </w:p>
        </w:tc>
        <w:tc>
          <w:tcPr>
            <w:tcW w:w="1559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756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</w:tr>
      <w:tr w:rsidR="00212A6C">
        <w:trPr>
          <w:jc w:val="center"/>
        </w:trPr>
        <w:tc>
          <w:tcPr>
            <w:tcW w:w="1842" w:type="dxa"/>
          </w:tcPr>
          <w:p w:rsidR="00212A6C" w:rsidRPr="00212A6C" w:rsidRDefault="002377E6" w:rsidP="00212A6C">
            <w:pPr>
              <w:jc w:val="left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Sistema de Información Ambiental de Colombia</w:t>
            </w:r>
          </w:p>
        </w:tc>
        <w:tc>
          <w:tcPr>
            <w:tcW w:w="2268" w:type="dxa"/>
          </w:tcPr>
          <w:p w:rsidR="00C36D8F" w:rsidRPr="00C36D8F" w:rsidRDefault="002377E6" w:rsidP="0031300B">
            <w:pPr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WWW.SIAC.GOV.CO</w:t>
            </w:r>
          </w:p>
        </w:tc>
        <w:tc>
          <w:tcPr>
            <w:tcW w:w="1985" w:type="dxa"/>
          </w:tcPr>
          <w:p w:rsidR="00212A6C" w:rsidRPr="00C36D8F" w:rsidRDefault="00900730" w:rsidP="00C36D8F">
            <w:pPr>
              <w:jc w:val="left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Sitio para documentación en contextos ambientales</w:t>
            </w:r>
          </w:p>
        </w:tc>
        <w:tc>
          <w:tcPr>
            <w:tcW w:w="1559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756" w:type="dxa"/>
          </w:tcPr>
          <w:p w:rsidR="00212A6C" w:rsidRPr="00052C4C" w:rsidRDefault="00212A6C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</w:tr>
      <w:tr w:rsidR="00D67C62">
        <w:trPr>
          <w:jc w:val="center"/>
        </w:trPr>
        <w:tc>
          <w:tcPr>
            <w:tcW w:w="1842" w:type="dxa"/>
          </w:tcPr>
          <w:p w:rsidR="00D67C62" w:rsidRDefault="00D67C62" w:rsidP="00212A6C">
            <w:pPr>
              <w:jc w:val="left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Observatorio Ambiental de Bogotá</w:t>
            </w:r>
          </w:p>
        </w:tc>
        <w:tc>
          <w:tcPr>
            <w:tcW w:w="2268" w:type="dxa"/>
          </w:tcPr>
          <w:p w:rsidR="00D67C62" w:rsidRDefault="00D67C62" w:rsidP="0031300B">
            <w:pPr>
              <w:rPr>
                <w:sz w:val="16"/>
                <w:szCs w:val="16"/>
                <w:lang w:val="es-GT"/>
              </w:rPr>
            </w:pPr>
            <w:r w:rsidRPr="00D67C62">
              <w:rPr>
                <w:sz w:val="16"/>
                <w:szCs w:val="16"/>
                <w:lang w:val="es-GT"/>
              </w:rPr>
              <w:t>http://oab.ambientebogota.gov.co/</w:t>
            </w:r>
          </w:p>
        </w:tc>
        <w:tc>
          <w:tcPr>
            <w:tcW w:w="1985" w:type="dxa"/>
          </w:tcPr>
          <w:p w:rsidR="00D67C62" w:rsidRDefault="00D67C62" w:rsidP="00C36D8F">
            <w:pPr>
              <w:jc w:val="left"/>
              <w:rPr>
                <w:sz w:val="16"/>
                <w:szCs w:val="16"/>
                <w:lang w:val="es-GT"/>
              </w:rPr>
            </w:pPr>
            <w:r>
              <w:rPr>
                <w:sz w:val="16"/>
                <w:szCs w:val="16"/>
                <w:lang w:val="es-GT"/>
              </w:rPr>
              <w:t>Sitio para búsqueda de información.</w:t>
            </w:r>
          </w:p>
        </w:tc>
        <w:tc>
          <w:tcPr>
            <w:tcW w:w="1559" w:type="dxa"/>
          </w:tcPr>
          <w:p w:rsidR="00D67C62" w:rsidRPr="00052C4C" w:rsidRDefault="00D67C62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1559" w:type="dxa"/>
          </w:tcPr>
          <w:p w:rsidR="00D67C62" w:rsidRPr="00052C4C" w:rsidRDefault="00D67C62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  <w:tc>
          <w:tcPr>
            <w:tcW w:w="756" w:type="dxa"/>
          </w:tcPr>
          <w:p w:rsidR="00D67C62" w:rsidRPr="00052C4C" w:rsidRDefault="00D67C62" w:rsidP="0031300B">
            <w:pPr>
              <w:rPr>
                <w:b/>
                <w:sz w:val="16"/>
                <w:szCs w:val="16"/>
                <w:lang w:val="es-GT"/>
              </w:rPr>
            </w:pPr>
          </w:p>
        </w:tc>
      </w:tr>
    </w:tbl>
    <w:p w:rsidR="0031300B" w:rsidRPr="005D7DCB" w:rsidRDefault="0031300B" w:rsidP="0031300B">
      <w:pPr>
        <w:rPr>
          <w:sz w:val="16"/>
          <w:lang w:val="es-GT"/>
        </w:rPr>
      </w:pPr>
      <w:r w:rsidRPr="005D7DCB">
        <w:rPr>
          <w:b/>
          <w:sz w:val="16"/>
          <w:lang w:val="es-GT"/>
        </w:rPr>
        <w:t xml:space="preserve">* </w:t>
      </w:r>
      <w:r w:rsidRPr="005D7DCB">
        <w:rPr>
          <w:sz w:val="16"/>
          <w:lang w:val="es-GT"/>
        </w:rPr>
        <w:t>Páginas web, Bases de datos electrónicas, Buscadores especializados</w:t>
      </w:r>
    </w:p>
    <w:sectPr w:rsidR="0031300B" w:rsidRPr="005D7DCB" w:rsidSect="00C05D26">
      <w:headerReference w:type="default" r:id="rId13"/>
      <w:footerReference w:type="default" r:id="rId14"/>
      <w:pgSz w:w="12240" w:h="15840" w:code="1"/>
      <w:pgMar w:top="1985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75C" w:rsidRDefault="0059575C" w:rsidP="00D57BA8">
      <w:r>
        <w:separator/>
      </w:r>
    </w:p>
  </w:endnote>
  <w:endnote w:type="continuationSeparator" w:id="1">
    <w:p w:rsidR="0059575C" w:rsidRDefault="0059575C" w:rsidP="00D57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EDE" w:rsidRDefault="00961ED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EDE" w:rsidRDefault="00961ED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75C" w:rsidRDefault="0059575C" w:rsidP="00D57BA8">
      <w:r>
        <w:separator/>
      </w:r>
    </w:p>
  </w:footnote>
  <w:footnote w:type="continuationSeparator" w:id="1">
    <w:p w:rsidR="0059575C" w:rsidRDefault="0059575C" w:rsidP="00D57B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4855"/>
      <w:gridCol w:w="7017"/>
      <w:gridCol w:w="1485"/>
    </w:tblGrid>
    <w:tr w:rsidR="00961EDE" w:rsidRPr="00001D72">
      <w:trPr>
        <w:trHeight w:val="410"/>
        <w:jc w:val="center"/>
      </w:trPr>
      <w:tc>
        <w:tcPr>
          <w:tcW w:w="4855" w:type="dxa"/>
          <w:vMerge w:val="restart"/>
          <w:vAlign w:val="center"/>
        </w:tcPr>
        <w:p w:rsidR="00961EDE" w:rsidRPr="00001D72" w:rsidRDefault="00961EDE" w:rsidP="00363BEC">
          <w:pPr>
            <w:pStyle w:val="Encabezado"/>
            <w:jc w:val="center"/>
            <w:rPr>
              <w:rFonts w:cs="Segoe UI"/>
            </w:rPr>
          </w:pPr>
          <w:r>
            <w:rPr>
              <w:rFonts w:cs="Segoe UI"/>
              <w:noProof/>
              <w:lang w:val="es-CO" w:eastAsia="es-CO"/>
            </w:rPr>
            <w:drawing>
              <wp:inline distT="0" distB="0" distL="0" distR="0">
                <wp:extent cx="2655570" cy="429260"/>
                <wp:effectExtent l="0" t="0" r="0" b="0"/>
                <wp:docPr id="2" name="Imagen 1" descr="I:\Documentos USTA\logo_usta_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:\Documentos USTA\logo_usta_2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-20000" contrast="20000"/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55570" cy="429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2" w:type="dxa"/>
          <w:gridSpan w:val="2"/>
          <w:vAlign w:val="center"/>
        </w:tcPr>
        <w:p w:rsidR="00961EDE" w:rsidRPr="00001D72" w:rsidRDefault="00961EDE" w:rsidP="00363BEC">
          <w:pPr>
            <w:pStyle w:val="Encabezado"/>
            <w:jc w:val="center"/>
            <w:rPr>
              <w:rFonts w:cs="Segoe UI"/>
              <w:b/>
            </w:rPr>
          </w:pPr>
          <w:r w:rsidRPr="00001D72">
            <w:rPr>
              <w:rFonts w:cs="Segoe UI"/>
              <w:b/>
            </w:rPr>
            <w:t>FACULTAD DE INGENIERÍA AMBIENTAL</w:t>
          </w:r>
        </w:p>
      </w:tc>
    </w:tr>
    <w:tr w:rsidR="00961EDE" w:rsidRPr="00001D72">
      <w:trPr>
        <w:trHeight w:val="416"/>
        <w:jc w:val="center"/>
      </w:trPr>
      <w:tc>
        <w:tcPr>
          <w:tcW w:w="4855" w:type="dxa"/>
          <w:vMerge/>
          <w:vAlign w:val="center"/>
        </w:tcPr>
        <w:p w:rsidR="00961EDE" w:rsidRPr="00001D72" w:rsidRDefault="00961EDE" w:rsidP="00363BEC">
          <w:pPr>
            <w:pStyle w:val="Encabezado"/>
            <w:jc w:val="center"/>
            <w:rPr>
              <w:rFonts w:cs="Segoe UI"/>
            </w:rPr>
          </w:pPr>
        </w:p>
      </w:tc>
      <w:tc>
        <w:tcPr>
          <w:tcW w:w="7017" w:type="dxa"/>
          <w:vAlign w:val="center"/>
        </w:tcPr>
        <w:p w:rsidR="00961EDE" w:rsidRPr="00001D72" w:rsidRDefault="00961EDE" w:rsidP="00363BEC">
          <w:pPr>
            <w:pStyle w:val="Encabezado"/>
            <w:jc w:val="center"/>
            <w:rPr>
              <w:rFonts w:cs="Segoe UI"/>
            </w:rPr>
          </w:pPr>
          <w:r>
            <w:rPr>
              <w:rFonts w:cs="Segoe UI"/>
            </w:rPr>
            <w:t xml:space="preserve">FORMATO PARA </w:t>
          </w:r>
          <w:smartTag w:uri="urn:schemas-microsoft-com:office:smarttags" w:element="PersonName">
            <w:smartTagPr>
              <w:attr w:name="ProductID" w:val="LA PRESENTACIￓN DE"/>
            </w:smartTagPr>
            <w:r>
              <w:rPr>
                <w:rFonts w:cs="Segoe UI"/>
              </w:rPr>
              <w:t>LA PRESENTACIÓN DE</w:t>
            </w:r>
          </w:smartTag>
          <w:r>
            <w:rPr>
              <w:rFonts w:cs="Segoe UI"/>
            </w:rPr>
            <w:t xml:space="preserve"> CONTENIDOS PROGRAMÁTICOS</w:t>
          </w:r>
        </w:p>
      </w:tc>
      <w:tc>
        <w:tcPr>
          <w:tcW w:w="1485" w:type="dxa"/>
          <w:vAlign w:val="center"/>
        </w:tcPr>
        <w:p w:rsidR="00961EDE" w:rsidRPr="00001D72" w:rsidRDefault="00B64738" w:rsidP="00363BEC">
          <w:pPr>
            <w:pStyle w:val="Encabezado"/>
            <w:jc w:val="center"/>
            <w:rPr>
              <w:rFonts w:cs="Segoe UI"/>
            </w:rPr>
          </w:pPr>
          <w:r w:rsidRPr="00001D72">
            <w:rPr>
              <w:rFonts w:cs="Segoe UI"/>
            </w:rPr>
            <w:t>Pág.</w:t>
          </w:r>
          <w:r w:rsidR="00961EDE" w:rsidRPr="00001D72">
            <w:rPr>
              <w:rFonts w:cs="Segoe UI"/>
            </w:rPr>
            <w:t xml:space="preserve"> </w:t>
          </w:r>
          <w:r w:rsidR="00F85749" w:rsidRPr="00001D72">
            <w:rPr>
              <w:rFonts w:cs="Segoe UI"/>
            </w:rPr>
            <w:fldChar w:fldCharType="begin"/>
          </w:r>
          <w:r w:rsidR="00961EDE" w:rsidRPr="00001D72">
            <w:rPr>
              <w:rFonts w:cs="Segoe UI"/>
            </w:rPr>
            <w:instrText xml:space="preserve"> PAGE   \* MERGEFORMAT </w:instrText>
          </w:r>
          <w:r w:rsidR="00F85749" w:rsidRPr="00001D72">
            <w:rPr>
              <w:rFonts w:cs="Segoe UI"/>
            </w:rPr>
            <w:fldChar w:fldCharType="separate"/>
          </w:r>
          <w:r w:rsidR="009C31F4">
            <w:rPr>
              <w:rFonts w:cs="Segoe UI"/>
              <w:noProof/>
            </w:rPr>
            <w:t>1</w:t>
          </w:r>
          <w:r w:rsidR="00F85749" w:rsidRPr="00001D72">
            <w:rPr>
              <w:rFonts w:cs="Segoe UI"/>
            </w:rPr>
            <w:fldChar w:fldCharType="end"/>
          </w:r>
          <w:r w:rsidR="00961EDE" w:rsidRPr="00001D72">
            <w:rPr>
              <w:rFonts w:cs="Segoe UI"/>
            </w:rPr>
            <w:t xml:space="preserve"> de </w:t>
          </w:r>
          <w:fldSimple w:instr=" NUMPAGES  \* Arabic  \* MERGEFORMAT ">
            <w:r w:rsidR="009C31F4" w:rsidRPr="009C31F4">
              <w:rPr>
                <w:rFonts w:cs="Segoe UI"/>
                <w:noProof/>
              </w:rPr>
              <w:t>6</w:t>
            </w:r>
          </w:fldSimple>
        </w:p>
      </w:tc>
    </w:tr>
  </w:tbl>
  <w:p w:rsidR="00961EDE" w:rsidRPr="00B070CC" w:rsidRDefault="00961EDE" w:rsidP="00D57BA8">
    <w:pPr>
      <w:pStyle w:val="Encabezado"/>
      <w:rPr>
        <w:rFonts w:cs="Segoe UI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4398"/>
      <w:gridCol w:w="4252"/>
      <w:gridCol w:w="1485"/>
    </w:tblGrid>
    <w:tr w:rsidR="00961EDE" w:rsidRPr="00B070CC">
      <w:trPr>
        <w:trHeight w:val="410"/>
        <w:jc w:val="center"/>
      </w:trPr>
      <w:tc>
        <w:tcPr>
          <w:tcW w:w="4271" w:type="dxa"/>
          <w:vMerge w:val="restart"/>
          <w:vAlign w:val="center"/>
        </w:tcPr>
        <w:p w:rsidR="00961EDE" w:rsidRPr="00B070CC" w:rsidRDefault="00961EDE" w:rsidP="009A1FA8">
          <w:pPr>
            <w:pStyle w:val="Encabezado"/>
            <w:jc w:val="center"/>
            <w:rPr>
              <w:rFonts w:cs="Segoe UI"/>
            </w:rPr>
          </w:pPr>
          <w:r>
            <w:rPr>
              <w:rFonts w:cs="Segoe UI"/>
              <w:noProof/>
              <w:lang w:val="es-CO" w:eastAsia="es-CO"/>
            </w:rPr>
            <w:drawing>
              <wp:inline distT="0" distB="0" distL="0" distR="0">
                <wp:extent cx="2655570" cy="429260"/>
                <wp:effectExtent l="0" t="0" r="0" b="0"/>
                <wp:docPr id="3" name="Imagen 1" descr="I:\Documentos USTA\logo_usta_2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:\Documentos USTA\logo_usta_2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-20000" contrast="20000"/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55570" cy="429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37" w:type="dxa"/>
          <w:gridSpan w:val="2"/>
          <w:vAlign w:val="center"/>
        </w:tcPr>
        <w:p w:rsidR="00961EDE" w:rsidRPr="00B070CC" w:rsidRDefault="00961EDE" w:rsidP="009A1FA8">
          <w:pPr>
            <w:pStyle w:val="Encabezado"/>
            <w:jc w:val="center"/>
            <w:rPr>
              <w:rFonts w:cs="Segoe UI"/>
              <w:b/>
            </w:rPr>
          </w:pPr>
          <w:r w:rsidRPr="00B070CC">
            <w:rPr>
              <w:rFonts w:cs="Segoe UI"/>
              <w:b/>
            </w:rPr>
            <w:t>FACULTAD DE INGENIERÍA AMBIENTAL</w:t>
          </w:r>
        </w:p>
      </w:tc>
    </w:tr>
    <w:tr w:rsidR="00961EDE" w:rsidRPr="00B070CC">
      <w:trPr>
        <w:trHeight w:val="416"/>
        <w:jc w:val="center"/>
      </w:trPr>
      <w:tc>
        <w:tcPr>
          <w:tcW w:w="4271" w:type="dxa"/>
          <w:vMerge/>
          <w:vAlign w:val="center"/>
        </w:tcPr>
        <w:p w:rsidR="00961EDE" w:rsidRPr="00B070CC" w:rsidRDefault="00961EDE" w:rsidP="009A1FA8">
          <w:pPr>
            <w:pStyle w:val="Encabezado"/>
            <w:jc w:val="center"/>
            <w:rPr>
              <w:rFonts w:cs="Segoe UI"/>
            </w:rPr>
          </w:pPr>
        </w:p>
      </w:tc>
      <w:tc>
        <w:tcPr>
          <w:tcW w:w="4252" w:type="dxa"/>
          <w:vAlign w:val="center"/>
        </w:tcPr>
        <w:p w:rsidR="00961EDE" w:rsidRPr="00B070CC" w:rsidRDefault="00961EDE" w:rsidP="009A1FA8">
          <w:pPr>
            <w:pStyle w:val="Encabezado"/>
            <w:jc w:val="center"/>
            <w:rPr>
              <w:rFonts w:cs="Segoe UI"/>
            </w:rPr>
          </w:pPr>
          <w:r>
            <w:rPr>
              <w:rFonts w:cs="Segoe UI"/>
            </w:rPr>
            <w:t xml:space="preserve">FORMATO PARA </w:t>
          </w:r>
          <w:smartTag w:uri="urn:schemas-microsoft-com:office:smarttags" w:element="PersonName">
            <w:smartTagPr>
              <w:attr w:name="ProductID" w:val="LA PRESENTACIￓN DE"/>
            </w:smartTagPr>
            <w:r>
              <w:rPr>
                <w:rFonts w:cs="Segoe UI"/>
              </w:rPr>
              <w:t>LA PRESENTACIÓN DE</w:t>
            </w:r>
          </w:smartTag>
          <w:r>
            <w:rPr>
              <w:rFonts w:cs="Segoe UI"/>
            </w:rPr>
            <w:t xml:space="preserve"> CONTENIDOS PROGRAMÁTICOS</w:t>
          </w:r>
        </w:p>
      </w:tc>
      <w:tc>
        <w:tcPr>
          <w:tcW w:w="1485" w:type="dxa"/>
          <w:vAlign w:val="center"/>
        </w:tcPr>
        <w:p w:rsidR="00961EDE" w:rsidRPr="00B070CC" w:rsidRDefault="00961EDE" w:rsidP="009A1FA8">
          <w:pPr>
            <w:pStyle w:val="Encabezado"/>
            <w:jc w:val="center"/>
            <w:rPr>
              <w:rFonts w:cs="Segoe UI"/>
            </w:rPr>
          </w:pPr>
          <w:r w:rsidRPr="00B070CC">
            <w:rPr>
              <w:rFonts w:cs="Segoe UI"/>
            </w:rPr>
            <w:t xml:space="preserve">Pág. </w:t>
          </w:r>
          <w:r w:rsidR="00F85749" w:rsidRPr="00B070CC">
            <w:rPr>
              <w:rFonts w:cs="Segoe UI"/>
            </w:rPr>
            <w:fldChar w:fldCharType="begin"/>
          </w:r>
          <w:r w:rsidRPr="00B070CC">
            <w:rPr>
              <w:rFonts w:cs="Segoe UI"/>
            </w:rPr>
            <w:instrText xml:space="preserve"> PAGE   \* MERGEFORMAT </w:instrText>
          </w:r>
          <w:r w:rsidR="00F85749" w:rsidRPr="00B070CC">
            <w:rPr>
              <w:rFonts w:cs="Segoe UI"/>
            </w:rPr>
            <w:fldChar w:fldCharType="separate"/>
          </w:r>
          <w:r w:rsidR="009C31F4">
            <w:rPr>
              <w:rFonts w:cs="Segoe UI"/>
              <w:noProof/>
            </w:rPr>
            <w:t>6</w:t>
          </w:r>
          <w:r w:rsidR="00F85749" w:rsidRPr="00B070CC">
            <w:rPr>
              <w:rFonts w:cs="Segoe UI"/>
            </w:rPr>
            <w:fldChar w:fldCharType="end"/>
          </w:r>
          <w:r w:rsidRPr="00B070CC">
            <w:rPr>
              <w:rFonts w:cs="Segoe UI"/>
            </w:rPr>
            <w:t xml:space="preserve"> de </w:t>
          </w:r>
          <w:fldSimple w:instr=" NUMPAGES  \* Arabic  \* MERGEFORMAT ">
            <w:r w:rsidR="009C31F4" w:rsidRPr="009C31F4">
              <w:rPr>
                <w:rFonts w:cs="Segoe UI"/>
                <w:noProof/>
              </w:rPr>
              <w:t>6</w:t>
            </w:r>
          </w:fldSimple>
        </w:p>
      </w:tc>
    </w:tr>
  </w:tbl>
  <w:p w:rsidR="00961EDE" w:rsidRPr="00B070CC" w:rsidRDefault="00961EDE" w:rsidP="00D57BA8">
    <w:pPr>
      <w:pStyle w:val="Encabezado"/>
      <w:rPr>
        <w:rFonts w:cs="Segoe U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58A3"/>
    <w:multiLevelType w:val="hybridMultilevel"/>
    <w:tmpl w:val="5F70E5AE"/>
    <w:lvl w:ilvl="0" w:tplc="2A14CC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69124DF"/>
    <w:multiLevelType w:val="hybridMultilevel"/>
    <w:tmpl w:val="3DA68E6E"/>
    <w:lvl w:ilvl="0" w:tplc="1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031B83"/>
    <w:multiLevelType w:val="hybridMultilevel"/>
    <w:tmpl w:val="6DB2B48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3019A6"/>
    <w:multiLevelType w:val="multilevel"/>
    <w:tmpl w:val="543618B2"/>
    <w:numStyleLink w:val="George"/>
  </w:abstractNum>
  <w:abstractNum w:abstractNumId="4">
    <w:nsid w:val="0A690C4A"/>
    <w:multiLevelType w:val="multilevel"/>
    <w:tmpl w:val="138AD41C"/>
    <w:styleLink w:val="George2"/>
    <w:lvl w:ilvl="0">
      <w:start w:val="1"/>
      <w:numFmt w:val="bullet"/>
      <w:suff w:val="space"/>
      <w:lvlText w:val=""/>
      <w:lvlJc w:val="left"/>
      <w:pPr>
        <w:ind w:left="0" w:firstLine="0"/>
      </w:pPr>
      <w:rPr>
        <w:rFonts w:ascii="Wingdings" w:hAnsi="Wingdings" w:hint="default"/>
        <w:b/>
        <w:sz w:val="22"/>
      </w:rPr>
    </w:lvl>
    <w:lvl w:ilvl="1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  <w:b/>
        <w:i w:val="0"/>
        <w:sz w:val="22"/>
      </w:rPr>
    </w:lvl>
    <w:lvl w:ilvl="2">
      <w:start w:val="1"/>
      <w:numFmt w:val="bullet"/>
      <w:lvlText w:val=""/>
      <w:lvlJc w:val="left"/>
      <w:pPr>
        <w:ind w:left="568" w:firstLine="0"/>
      </w:pPr>
      <w:rPr>
        <w:rFonts w:ascii="Wingdings" w:hAnsi="Wingdings" w:hint="default"/>
        <w:b/>
        <w:i w:val="0"/>
        <w:sz w:val="22"/>
      </w:rPr>
    </w:lvl>
    <w:lvl w:ilvl="3">
      <w:start w:val="1"/>
      <w:numFmt w:val="bullet"/>
      <w:lvlText w:val=""/>
      <w:lvlJc w:val="left"/>
      <w:pPr>
        <w:ind w:left="852" w:firstLine="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1136" w:firstLine="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1420" w:firstLine="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1704" w:firstLine="0"/>
      </w:pPr>
      <w:rPr>
        <w:rFonts w:ascii="Wingdings" w:hAnsi="Wingdings" w:hint="default"/>
        <w:b w:val="0"/>
        <w:i w:val="0"/>
        <w:sz w:val="22"/>
      </w:rPr>
    </w:lvl>
    <w:lvl w:ilvl="7">
      <w:start w:val="1"/>
      <w:numFmt w:val="bullet"/>
      <w:lvlText w:val=""/>
      <w:lvlJc w:val="left"/>
      <w:pPr>
        <w:ind w:left="1988" w:firstLine="0"/>
      </w:pPr>
      <w:rPr>
        <w:rFonts w:ascii="Symbol" w:hAnsi="Symbol" w:hint="default"/>
        <w:b/>
        <w:i w:val="0"/>
        <w:sz w:val="22"/>
      </w:rPr>
    </w:lvl>
    <w:lvl w:ilvl="8">
      <w:start w:val="1"/>
      <w:numFmt w:val="bullet"/>
      <w:lvlText w:val=""/>
      <w:lvlJc w:val="left"/>
      <w:pPr>
        <w:ind w:left="2272" w:firstLine="0"/>
      </w:pPr>
      <w:rPr>
        <w:rFonts w:ascii="Symbol" w:hAnsi="Symbol" w:hint="default"/>
        <w:b/>
        <w:i w:val="0"/>
        <w:sz w:val="22"/>
      </w:rPr>
    </w:lvl>
  </w:abstractNum>
  <w:abstractNum w:abstractNumId="5">
    <w:nsid w:val="10F95E58"/>
    <w:multiLevelType w:val="hybridMultilevel"/>
    <w:tmpl w:val="297E2666"/>
    <w:lvl w:ilvl="0" w:tplc="ECD2C80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20224"/>
    <w:multiLevelType w:val="multilevel"/>
    <w:tmpl w:val="9BEAEA7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7">
    <w:nsid w:val="16613E20"/>
    <w:multiLevelType w:val="singleLevel"/>
    <w:tmpl w:val="AEA0B5FE"/>
    <w:lvl w:ilvl="0">
      <w:start w:val="16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D8D5E99"/>
    <w:multiLevelType w:val="hybridMultilevel"/>
    <w:tmpl w:val="BEC294E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61716"/>
    <w:multiLevelType w:val="hybridMultilevel"/>
    <w:tmpl w:val="DBA2873A"/>
    <w:lvl w:ilvl="0" w:tplc="1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4C965FB"/>
    <w:multiLevelType w:val="hybridMultilevel"/>
    <w:tmpl w:val="5124472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475B1F"/>
    <w:multiLevelType w:val="singleLevel"/>
    <w:tmpl w:val="2AB48794"/>
    <w:lvl w:ilvl="0">
      <w:start w:val="3"/>
      <w:numFmt w:val="upperLetter"/>
      <w:lvlText w:val="%1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2">
    <w:nsid w:val="273D0EBD"/>
    <w:multiLevelType w:val="hybridMultilevel"/>
    <w:tmpl w:val="2CA2BEF2"/>
    <w:lvl w:ilvl="0" w:tplc="27786D9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B7F569F"/>
    <w:multiLevelType w:val="multilevel"/>
    <w:tmpl w:val="BD5AC0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4">
    <w:nsid w:val="2F271949"/>
    <w:multiLevelType w:val="hybridMultilevel"/>
    <w:tmpl w:val="5DB2CE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1E0157C"/>
    <w:multiLevelType w:val="multilevel"/>
    <w:tmpl w:val="543618B2"/>
    <w:styleLink w:val="George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ascii="Segoe UI" w:hAnsi="Segoe UI" w:hint="default"/>
        <w:b/>
        <w:sz w:val="28"/>
      </w:rPr>
    </w:lvl>
    <w:lvl w:ilvl="1">
      <w:start w:val="1"/>
      <w:numFmt w:val="decimal"/>
      <w:pStyle w:val="Ttulo2"/>
      <w:suff w:val="space"/>
      <w:lvlText w:val="%1.%2."/>
      <w:lvlJc w:val="left"/>
      <w:pPr>
        <w:ind w:left="1844" w:firstLine="0"/>
      </w:pPr>
      <w:rPr>
        <w:rFonts w:ascii="Segoe UI" w:hAnsi="Segoe UI" w:hint="default"/>
        <w:b/>
        <w:i/>
        <w:sz w:val="24"/>
      </w:rPr>
    </w:lvl>
    <w:lvl w:ilvl="2">
      <w:start w:val="1"/>
      <w:numFmt w:val="decimal"/>
      <w:pStyle w:val="Ttulo3"/>
      <w:suff w:val="space"/>
      <w:lvlText w:val="%1.%2.%3."/>
      <w:lvlJc w:val="left"/>
      <w:pPr>
        <w:ind w:left="0" w:firstLine="0"/>
      </w:pPr>
      <w:rPr>
        <w:rFonts w:ascii="Segoe UI" w:hAnsi="Segoe UI" w:hint="default"/>
        <w:b/>
        <w:i w:val="0"/>
        <w:sz w:val="22"/>
      </w:rPr>
    </w:lvl>
    <w:lvl w:ilvl="3">
      <w:start w:val="1"/>
      <w:numFmt w:val="decimal"/>
      <w:pStyle w:val="Ttulo4"/>
      <w:suff w:val="space"/>
      <w:lvlText w:val="%1.%2.%3.%4."/>
      <w:lvlJc w:val="left"/>
      <w:pPr>
        <w:ind w:left="0" w:firstLine="0"/>
      </w:pPr>
      <w:rPr>
        <w:rFonts w:ascii="Segoe UI" w:hAnsi="Segoe UI" w:hint="default"/>
        <w:b w:val="0"/>
        <w:i w:val="0"/>
        <w:sz w:val="22"/>
      </w:rPr>
    </w:lvl>
    <w:lvl w:ilvl="4">
      <w:start w:val="1"/>
      <w:numFmt w:val="decimal"/>
      <w:pStyle w:val="Ttulo5"/>
      <w:suff w:val="space"/>
      <w:lvlText w:val="%1.%2.%3.%4.%5."/>
      <w:lvlJc w:val="left"/>
      <w:pPr>
        <w:ind w:left="0" w:firstLine="0"/>
      </w:pPr>
      <w:rPr>
        <w:rFonts w:ascii="Segoe UI" w:hAnsi="Segoe UI" w:hint="default"/>
        <w:b w:val="0"/>
        <w:i w:val="0"/>
        <w:sz w:val="22"/>
      </w:rPr>
    </w:lvl>
    <w:lvl w:ilvl="5">
      <w:start w:val="1"/>
      <w:numFmt w:val="decimal"/>
      <w:pStyle w:val="Ttulo6"/>
      <w:suff w:val="space"/>
      <w:lvlText w:val="%1.%2.%3.%4.%5.%6."/>
      <w:lvlJc w:val="left"/>
      <w:pPr>
        <w:ind w:left="0" w:firstLine="0"/>
      </w:pPr>
      <w:rPr>
        <w:rFonts w:ascii="Segoe UI" w:hAnsi="Segoe UI" w:hint="default"/>
        <w:b w:val="0"/>
        <w:i w:val="0"/>
        <w:sz w:val="22"/>
      </w:rPr>
    </w:lvl>
    <w:lvl w:ilvl="6">
      <w:start w:val="1"/>
      <w:numFmt w:val="decimal"/>
      <w:pStyle w:val="Ttulo7"/>
      <w:suff w:val="space"/>
      <w:lvlText w:val="%1.%2.%3.%4.%5.%6.%7."/>
      <w:lvlJc w:val="left"/>
      <w:pPr>
        <w:ind w:left="0" w:firstLine="0"/>
      </w:pPr>
      <w:rPr>
        <w:rFonts w:ascii="Segoe UI" w:hAnsi="Segoe UI" w:hint="default"/>
        <w:b w:val="0"/>
        <w:i w:val="0"/>
        <w:sz w:val="22"/>
      </w:rPr>
    </w:lvl>
    <w:lvl w:ilvl="7">
      <w:start w:val="1"/>
      <w:numFmt w:val="decimal"/>
      <w:lvlRestart w:val="1"/>
      <w:pStyle w:val="Tabla"/>
      <w:suff w:val="space"/>
      <w:lvlText w:val="Tabla %1.%8."/>
      <w:lvlJc w:val="left"/>
      <w:pPr>
        <w:ind w:left="0" w:firstLine="0"/>
      </w:pPr>
      <w:rPr>
        <w:rFonts w:ascii="Segoe UI" w:hAnsi="Segoe UI" w:hint="default"/>
        <w:b/>
        <w:i w:val="0"/>
        <w:sz w:val="22"/>
      </w:rPr>
    </w:lvl>
    <w:lvl w:ilvl="8">
      <w:start w:val="1"/>
      <w:numFmt w:val="decimal"/>
      <w:lvlRestart w:val="1"/>
      <w:pStyle w:val="Figura"/>
      <w:suff w:val="space"/>
      <w:lvlText w:val="Figura %1.%9."/>
      <w:lvlJc w:val="left"/>
      <w:pPr>
        <w:ind w:left="0" w:firstLine="0"/>
      </w:pPr>
      <w:rPr>
        <w:rFonts w:ascii="Segoe UI" w:hAnsi="Segoe UI" w:hint="default"/>
        <w:b/>
        <w:i w:val="0"/>
        <w:sz w:val="22"/>
      </w:rPr>
    </w:lvl>
  </w:abstractNum>
  <w:abstractNum w:abstractNumId="16">
    <w:nsid w:val="32483B4C"/>
    <w:multiLevelType w:val="hybridMultilevel"/>
    <w:tmpl w:val="14521240"/>
    <w:lvl w:ilvl="0" w:tplc="2A14CC22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5D90AED"/>
    <w:multiLevelType w:val="multilevel"/>
    <w:tmpl w:val="63681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3EF27937"/>
    <w:multiLevelType w:val="hybridMultilevel"/>
    <w:tmpl w:val="30EAD9FA"/>
    <w:lvl w:ilvl="0" w:tplc="1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2D40F63"/>
    <w:multiLevelType w:val="hybridMultilevel"/>
    <w:tmpl w:val="19624CEA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B54785"/>
    <w:multiLevelType w:val="hybridMultilevel"/>
    <w:tmpl w:val="137E355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6CE048B"/>
    <w:multiLevelType w:val="multilevel"/>
    <w:tmpl w:val="63681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BB103A7"/>
    <w:multiLevelType w:val="hybridMultilevel"/>
    <w:tmpl w:val="937C642E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DD0333"/>
    <w:multiLevelType w:val="hybridMultilevel"/>
    <w:tmpl w:val="EE78363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0760237"/>
    <w:multiLevelType w:val="multilevel"/>
    <w:tmpl w:val="6368124A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72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2829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880" w:hanging="1800"/>
      </w:pPr>
      <w:rPr>
        <w:rFonts w:hint="default"/>
      </w:rPr>
    </w:lvl>
  </w:abstractNum>
  <w:abstractNum w:abstractNumId="25">
    <w:nsid w:val="5E497279"/>
    <w:multiLevelType w:val="hybridMultilevel"/>
    <w:tmpl w:val="BE5C42C6"/>
    <w:lvl w:ilvl="0" w:tplc="2A14CC22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34F130E"/>
    <w:multiLevelType w:val="hybridMultilevel"/>
    <w:tmpl w:val="67A0DC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537DF8"/>
    <w:multiLevelType w:val="hybridMultilevel"/>
    <w:tmpl w:val="D9483D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4E56FE"/>
    <w:multiLevelType w:val="hybridMultilevel"/>
    <w:tmpl w:val="0DFC00E8"/>
    <w:lvl w:ilvl="0" w:tplc="2A14CC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F253A9B"/>
    <w:multiLevelType w:val="hybridMultilevel"/>
    <w:tmpl w:val="10864C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8001F"/>
    <w:multiLevelType w:val="multilevel"/>
    <w:tmpl w:val="213C838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ndara" w:hAnsi="Candara"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ndara" w:hAnsi="Candara" w:hint="default"/>
        <w:b/>
        <w:i/>
        <w:sz w:val="24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Candara" w:hAnsi="Candara" w:hint="default"/>
        <w:b/>
        <w:i w:val="0"/>
        <w:sz w:val="22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Candara" w:hAnsi="Candara" w:hint="default"/>
        <w:b w:val="0"/>
        <w:i/>
        <w:sz w:val="22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Candara" w:hAnsi="Candara" w:hint="default"/>
        <w:b w:val="0"/>
        <w:i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77275555"/>
    <w:multiLevelType w:val="hybridMultilevel"/>
    <w:tmpl w:val="BFE07E44"/>
    <w:lvl w:ilvl="0" w:tplc="2A14CC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7787C5C"/>
    <w:multiLevelType w:val="multilevel"/>
    <w:tmpl w:val="63681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3">
    <w:nsid w:val="78536A48"/>
    <w:multiLevelType w:val="hybridMultilevel"/>
    <w:tmpl w:val="28F4612E"/>
    <w:lvl w:ilvl="0" w:tplc="2A14CC22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74413F"/>
    <w:multiLevelType w:val="hybridMultilevel"/>
    <w:tmpl w:val="29948AEE"/>
    <w:lvl w:ilvl="0" w:tplc="85662566">
      <w:start w:val="2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1418D"/>
    <w:multiLevelType w:val="multilevel"/>
    <w:tmpl w:val="38D6E5FC"/>
    <w:lvl w:ilvl="0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2"/>
  </w:num>
  <w:num w:numId="4">
    <w:abstractNumId w:val="1"/>
  </w:num>
  <w:num w:numId="5">
    <w:abstractNumId w:val="9"/>
  </w:num>
  <w:num w:numId="6">
    <w:abstractNumId w:val="17"/>
  </w:num>
  <w:num w:numId="7">
    <w:abstractNumId w:val="13"/>
  </w:num>
  <w:num w:numId="8">
    <w:abstractNumId w:val="35"/>
  </w:num>
  <w:num w:numId="9">
    <w:abstractNumId w:val="24"/>
  </w:num>
  <w:num w:numId="10">
    <w:abstractNumId w:val="22"/>
  </w:num>
  <w:num w:numId="11">
    <w:abstractNumId w:val="3"/>
  </w:num>
  <w:num w:numId="12">
    <w:abstractNumId w:val="15"/>
  </w:num>
  <w:num w:numId="13">
    <w:abstractNumId w:val="4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  <w:lvlOverride w:ilvl="0">
      <w:lvl w:ilvl="0">
        <w:start w:val="1"/>
        <w:numFmt w:val="decimal"/>
        <w:pStyle w:val="Ttulo1"/>
        <w:suff w:val="space"/>
        <w:lvlText w:val="%1."/>
        <w:lvlJc w:val="left"/>
        <w:pPr>
          <w:ind w:left="284" w:firstLine="0"/>
        </w:pPr>
        <w:rPr>
          <w:rFonts w:ascii="Segoe UI" w:hAnsi="Segoe UI" w:hint="default"/>
          <w:b/>
          <w:sz w:val="24"/>
          <w:szCs w:val="24"/>
        </w:rPr>
      </w:lvl>
    </w:lvlOverride>
  </w:num>
  <w:num w:numId="22">
    <w:abstractNumId w:val="30"/>
  </w:num>
  <w:num w:numId="23">
    <w:abstractNumId w:val="30"/>
  </w:num>
  <w:num w:numId="24">
    <w:abstractNumId w:val="21"/>
  </w:num>
  <w:num w:numId="25">
    <w:abstractNumId w:val="12"/>
  </w:num>
  <w:num w:numId="26">
    <w:abstractNumId w:val="29"/>
  </w:num>
  <w:num w:numId="27">
    <w:abstractNumId w:val="27"/>
  </w:num>
  <w:num w:numId="28">
    <w:abstractNumId w:val="31"/>
  </w:num>
  <w:num w:numId="29">
    <w:abstractNumId w:val="28"/>
  </w:num>
  <w:num w:numId="30">
    <w:abstractNumId w:val="14"/>
  </w:num>
  <w:num w:numId="31">
    <w:abstractNumId w:val="0"/>
  </w:num>
  <w:num w:numId="32">
    <w:abstractNumId w:val="10"/>
  </w:num>
  <w:num w:numId="33">
    <w:abstractNumId w:val="2"/>
  </w:num>
  <w:num w:numId="34">
    <w:abstractNumId w:val="20"/>
  </w:num>
  <w:num w:numId="35">
    <w:abstractNumId w:val="23"/>
  </w:num>
  <w:num w:numId="36">
    <w:abstractNumId w:val="26"/>
  </w:num>
  <w:num w:numId="37">
    <w:abstractNumId w:val="5"/>
  </w:num>
  <w:num w:numId="38">
    <w:abstractNumId w:val="8"/>
  </w:num>
  <w:num w:numId="39">
    <w:abstractNumId w:val="33"/>
  </w:num>
  <w:num w:numId="40">
    <w:abstractNumId w:val="6"/>
  </w:num>
  <w:num w:numId="41">
    <w:abstractNumId w:val="25"/>
  </w:num>
  <w:num w:numId="42">
    <w:abstractNumId w:val="16"/>
  </w:num>
  <w:num w:numId="43">
    <w:abstractNumId w:val="19"/>
  </w:num>
  <w:num w:numId="44">
    <w:abstractNumId w:val="18"/>
  </w:num>
  <w:num w:numId="4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7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57BA8"/>
    <w:rsid w:val="00003692"/>
    <w:rsid w:val="00007F1B"/>
    <w:rsid w:val="00026338"/>
    <w:rsid w:val="00041609"/>
    <w:rsid w:val="00045853"/>
    <w:rsid w:val="00051CAA"/>
    <w:rsid w:val="00060FF7"/>
    <w:rsid w:val="000622E4"/>
    <w:rsid w:val="0006663D"/>
    <w:rsid w:val="00066BB7"/>
    <w:rsid w:val="00086364"/>
    <w:rsid w:val="00097BD2"/>
    <w:rsid w:val="000A42C0"/>
    <w:rsid w:val="000A6A40"/>
    <w:rsid w:val="000B2CD9"/>
    <w:rsid w:val="000D1248"/>
    <w:rsid w:val="000D12DA"/>
    <w:rsid w:val="000D13AD"/>
    <w:rsid w:val="000D630F"/>
    <w:rsid w:val="000F06C6"/>
    <w:rsid w:val="000F60D2"/>
    <w:rsid w:val="00100444"/>
    <w:rsid w:val="00106A95"/>
    <w:rsid w:val="00110D2B"/>
    <w:rsid w:val="00111404"/>
    <w:rsid w:val="00127428"/>
    <w:rsid w:val="0015613A"/>
    <w:rsid w:val="00161727"/>
    <w:rsid w:val="00161C73"/>
    <w:rsid w:val="001802D8"/>
    <w:rsid w:val="001820F8"/>
    <w:rsid w:val="0019347D"/>
    <w:rsid w:val="0019497E"/>
    <w:rsid w:val="001B7560"/>
    <w:rsid w:val="001D3741"/>
    <w:rsid w:val="001D5A25"/>
    <w:rsid w:val="001E51A5"/>
    <w:rsid w:val="001F3AE0"/>
    <w:rsid w:val="001F5B88"/>
    <w:rsid w:val="001F6369"/>
    <w:rsid w:val="00212A6C"/>
    <w:rsid w:val="0021327D"/>
    <w:rsid w:val="00220325"/>
    <w:rsid w:val="00221631"/>
    <w:rsid w:val="002377E6"/>
    <w:rsid w:val="0024017F"/>
    <w:rsid w:val="0024628A"/>
    <w:rsid w:val="00246490"/>
    <w:rsid w:val="00250EDC"/>
    <w:rsid w:val="0025258A"/>
    <w:rsid w:val="002535C8"/>
    <w:rsid w:val="00261899"/>
    <w:rsid w:val="00276456"/>
    <w:rsid w:val="00285AF0"/>
    <w:rsid w:val="002A361E"/>
    <w:rsid w:val="002B27E6"/>
    <w:rsid w:val="002C7857"/>
    <w:rsid w:val="0030425A"/>
    <w:rsid w:val="0031300B"/>
    <w:rsid w:val="0032154B"/>
    <w:rsid w:val="00356DE3"/>
    <w:rsid w:val="0036031F"/>
    <w:rsid w:val="00363BEC"/>
    <w:rsid w:val="003814C4"/>
    <w:rsid w:val="003A0204"/>
    <w:rsid w:val="003C086A"/>
    <w:rsid w:val="003C799B"/>
    <w:rsid w:val="003C7CDF"/>
    <w:rsid w:val="00455C92"/>
    <w:rsid w:val="00465E7A"/>
    <w:rsid w:val="00477482"/>
    <w:rsid w:val="004908FD"/>
    <w:rsid w:val="00491D43"/>
    <w:rsid w:val="004A6BA8"/>
    <w:rsid w:val="004C6F80"/>
    <w:rsid w:val="004D6E51"/>
    <w:rsid w:val="004F3131"/>
    <w:rsid w:val="004F3E2B"/>
    <w:rsid w:val="004F627B"/>
    <w:rsid w:val="00501DF6"/>
    <w:rsid w:val="00502DEC"/>
    <w:rsid w:val="00513BFB"/>
    <w:rsid w:val="005167EA"/>
    <w:rsid w:val="005411A2"/>
    <w:rsid w:val="005429C1"/>
    <w:rsid w:val="00551846"/>
    <w:rsid w:val="00563F8B"/>
    <w:rsid w:val="00564D69"/>
    <w:rsid w:val="00566FEC"/>
    <w:rsid w:val="00567E4C"/>
    <w:rsid w:val="005902A9"/>
    <w:rsid w:val="005908B9"/>
    <w:rsid w:val="0059575C"/>
    <w:rsid w:val="00597543"/>
    <w:rsid w:val="005A581B"/>
    <w:rsid w:val="005B2744"/>
    <w:rsid w:val="005B7BBD"/>
    <w:rsid w:val="005D31C0"/>
    <w:rsid w:val="005D7DCB"/>
    <w:rsid w:val="005E5298"/>
    <w:rsid w:val="005F110D"/>
    <w:rsid w:val="005F7922"/>
    <w:rsid w:val="00605259"/>
    <w:rsid w:val="006111EB"/>
    <w:rsid w:val="00612C4A"/>
    <w:rsid w:val="00613BC3"/>
    <w:rsid w:val="00626F00"/>
    <w:rsid w:val="00636AE9"/>
    <w:rsid w:val="00637C08"/>
    <w:rsid w:val="00646BAD"/>
    <w:rsid w:val="006619AB"/>
    <w:rsid w:val="00671CFC"/>
    <w:rsid w:val="00687034"/>
    <w:rsid w:val="00696D77"/>
    <w:rsid w:val="006A5D6E"/>
    <w:rsid w:val="006A5EFC"/>
    <w:rsid w:val="006B3F0E"/>
    <w:rsid w:val="006C1CBB"/>
    <w:rsid w:val="006C38A1"/>
    <w:rsid w:val="006E53B3"/>
    <w:rsid w:val="006F1409"/>
    <w:rsid w:val="007158D6"/>
    <w:rsid w:val="00716308"/>
    <w:rsid w:val="00725CC1"/>
    <w:rsid w:val="00732F46"/>
    <w:rsid w:val="00734DB2"/>
    <w:rsid w:val="00753C21"/>
    <w:rsid w:val="00760BE9"/>
    <w:rsid w:val="00766FFF"/>
    <w:rsid w:val="00772F1C"/>
    <w:rsid w:val="00773727"/>
    <w:rsid w:val="00774524"/>
    <w:rsid w:val="00795AEA"/>
    <w:rsid w:val="007A79B7"/>
    <w:rsid w:val="007C33B5"/>
    <w:rsid w:val="007C6B71"/>
    <w:rsid w:val="007D1B2F"/>
    <w:rsid w:val="007D6510"/>
    <w:rsid w:val="007F0543"/>
    <w:rsid w:val="007F26DD"/>
    <w:rsid w:val="00801267"/>
    <w:rsid w:val="0080508E"/>
    <w:rsid w:val="00812DEF"/>
    <w:rsid w:val="008208C6"/>
    <w:rsid w:val="00827335"/>
    <w:rsid w:val="008348CB"/>
    <w:rsid w:val="008354C8"/>
    <w:rsid w:val="00842B69"/>
    <w:rsid w:val="00844CD6"/>
    <w:rsid w:val="00852D42"/>
    <w:rsid w:val="00855EF7"/>
    <w:rsid w:val="00862D6D"/>
    <w:rsid w:val="00890F02"/>
    <w:rsid w:val="008D72C8"/>
    <w:rsid w:val="008E4206"/>
    <w:rsid w:val="008E49E8"/>
    <w:rsid w:val="008E69E0"/>
    <w:rsid w:val="00900730"/>
    <w:rsid w:val="0091643C"/>
    <w:rsid w:val="009230E4"/>
    <w:rsid w:val="00952FAA"/>
    <w:rsid w:val="00956281"/>
    <w:rsid w:val="0095739E"/>
    <w:rsid w:val="00961EDE"/>
    <w:rsid w:val="00972AEE"/>
    <w:rsid w:val="0097687B"/>
    <w:rsid w:val="00976B8C"/>
    <w:rsid w:val="00994B77"/>
    <w:rsid w:val="009A0013"/>
    <w:rsid w:val="009A1FA8"/>
    <w:rsid w:val="009B011E"/>
    <w:rsid w:val="009B7ECB"/>
    <w:rsid w:val="009C2EF3"/>
    <w:rsid w:val="009C31F4"/>
    <w:rsid w:val="009D51B7"/>
    <w:rsid w:val="009D5505"/>
    <w:rsid w:val="009D6ACE"/>
    <w:rsid w:val="009E2AB2"/>
    <w:rsid w:val="00A22D15"/>
    <w:rsid w:val="00A22FA3"/>
    <w:rsid w:val="00A27B3E"/>
    <w:rsid w:val="00A349A3"/>
    <w:rsid w:val="00A464CC"/>
    <w:rsid w:val="00A51FDB"/>
    <w:rsid w:val="00A8659C"/>
    <w:rsid w:val="00A87D0B"/>
    <w:rsid w:val="00A95A4A"/>
    <w:rsid w:val="00AA7551"/>
    <w:rsid w:val="00AB1847"/>
    <w:rsid w:val="00AC474F"/>
    <w:rsid w:val="00AE6E0D"/>
    <w:rsid w:val="00AF5864"/>
    <w:rsid w:val="00B070CC"/>
    <w:rsid w:val="00B11050"/>
    <w:rsid w:val="00B37A8C"/>
    <w:rsid w:val="00B4452F"/>
    <w:rsid w:val="00B60D6A"/>
    <w:rsid w:val="00B64738"/>
    <w:rsid w:val="00B75881"/>
    <w:rsid w:val="00B7753A"/>
    <w:rsid w:val="00B945E5"/>
    <w:rsid w:val="00BA776C"/>
    <w:rsid w:val="00BC5694"/>
    <w:rsid w:val="00BE1D07"/>
    <w:rsid w:val="00BE29AF"/>
    <w:rsid w:val="00C05D26"/>
    <w:rsid w:val="00C12B8E"/>
    <w:rsid w:val="00C36D8F"/>
    <w:rsid w:val="00C43C52"/>
    <w:rsid w:val="00C61E36"/>
    <w:rsid w:val="00C645A3"/>
    <w:rsid w:val="00C74494"/>
    <w:rsid w:val="00C97C6A"/>
    <w:rsid w:val="00CA54B5"/>
    <w:rsid w:val="00CB3930"/>
    <w:rsid w:val="00CC6A83"/>
    <w:rsid w:val="00CD424B"/>
    <w:rsid w:val="00D04DD3"/>
    <w:rsid w:val="00D11930"/>
    <w:rsid w:val="00D17EE9"/>
    <w:rsid w:val="00D3391C"/>
    <w:rsid w:val="00D436F5"/>
    <w:rsid w:val="00D52C83"/>
    <w:rsid w:val="00D56DCB"/>
    <w:rsid w:val="00D572A1"/>
    <w:rsid w:val="00D57BA8"/>
    <w:rsid w:val="00D65062"/>
    <w:rsid w:val="00D67C62"/>
    <w:rsid w:val="00D719FA"/>
    <w:rsid w:val="00D77F81"/>
    <w:rsid w:val="00D82A57"/>
    <w:rsid w:val="00D90A7D"/>
    <w:rsid w:val="00D93F7E"/>
    <w:rsid w:val="00D956B5"/>
    <w:rsid w:val="00DA7124"/>
    <w:rsid w:val="00DA7571"/>
    <w:rsid w:val="00DB47B7"/>
    <w:rsid w:val="00DC462D"/>
    <w:rsid w:val="00DD025B"/>
    <w:rsid w:val="00DD36AE"/>
    <w:rsid w:val="00E01567"/>
    <w:rsid w:val="00E0206E"/>
    <w:rsid w:val="00E2330F"/>
    <w:rsid w:val="00E417FB"/>
    <w:rsid w:val="00E762F9"/>
    <w:rsid w:val="00E84F0C"/>
    <w:rsid w:val="00E87DAD"/>
    <w:rsid w:val="00E91F40"/>
    <w:rsid w:val="00EA4729"/>
    <w:rsid w:val="00EA6F77"/>
    <w:rsid w:val="00EB0CDB"/>
    <w:rsid w:val="00EB2551"/>
    <w:rsid w:val="00EC39B8"/>
    <w:rsid w:val="00ED0F7D"/>
    <w:rsid w:val="00ED34BD"/>
    <w:rsid w:val="00EE3457"/>
    <w:rsid w:val="00F050F1"/>
    <w:rsid w:val="00F118B3"/>
    <w:rsid w:val="00F37C88"/>
    <w:rsid w:val="00F40732"/>
    <w:rsid w:val="00F541DE"/>
    <w:rsid w:val="00F72D4C"/>
    <w:rsid w:val="00F8048A"/>
    <w:rsid w:val="00F80F1C"/>
    <w:rsid w:val="00F83476"/>
    <w:rsid w:val="00F85749"/>
    <w:rsid w:val="00F93F33"/>
    <w:rsid w:val="00F96DB1"/>
    <w:rsid w:val="00FE398B"/>
    <w:rsid w:val="00FF3BE3"/>
    <w:rsid w:val="00FF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00B"/>
    <w:pPr>
      <w:jc w:val="both"/>
    </w:pPr>
    <w:rPr>
      <w:rFonts w:ascii="Segoe UI" w:hAnsi="Segoe UI"/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1300B"/>
    <w:pPr>
      <w:keepNext/>
      <w:keepLines/>
      <w:numPr>
        <w:numId w:val="21"/>
      </w:numPr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qFormat/>
    <w:rsid w:val="0031300B"/>
    <w:pPr>
      <w:keepNext/>
      <w:keepLines/>
      <w:numPr>
        <w:ilvl w:val="1"/>
        <w:numId w:val="21"/>
      </w:numPr>
      <w:outlineLvl w:val="1"/>
    </w:pPr>
    <w:rPr>
      <w:rFonts w:eastAsia="Times New Roman"/>
      <w:b/>
      <w:bCs/>
      <w:i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qFormat/>
    <w:rsid w:val="0031300B"/>
    <w:pPr>
      <w:keepNext/>
      <w:keepLines/>
      <w:numPr>
        <w:ilvl w:val="2"/>
        <w:numId w:val="21"/>
      </w:numPr>
      <w:outlineLvl w:val="2"/>
    </w:pPr>
    <w:rPr>
      <w:rFonts w:eastAsia="Times New Roman"/>
      <w:b/>
      <w:bCs/>
    </w:rPr>
  </w:style>
  <w:style w:type="paragraph" w:styleId="Ttulo4">
    <w:name w:val="heading 4"/>
    <w:basedOn w:val="Normal"/>
    <w:next w:val="Normal"/>
    <w:link w:val="Ttulo4Car"/>
    <w:uiPriority w:val="9"/>
    <w:qFormat/>
    <w:rsid w:val="0031300B"/>
    <w:pPr>
      <w:keepNext/>
      <w:keepLines/>
      <w:numPr>
        <w:ilvl w:val="3"/>
        <w:numId w:val="21"/>
      </w:numPr>
      <w:outlineLvl w:val="3"/>
    </w:pPr>
    <w:rPr>
      <w:rFonts w:eastAsia="Times New Roman"/>
      <w:bCs/>
      <w:i/>
      <w:iCs/>
    </w:rPr>
  </w:style>
  <w:style w:type="paragraph" w:styleId="Ttulo5">
    <w:name w:val="heading 5"/>
    <w:basedOn w:val="Normal"/>
    <w:next w:val="Normal"/>
    <w:link w:val="Ttulo5Car"/>
    <w:qFormat/>
    <w:rsid w:val="0031300B"/>
    <w:pPr>
      <w:keepNext/>
      <w:keepLines/>
      <w:numPr>
        <w:ilvl w:val="4"/>
        <w:numId w:val="21"/>
      </w:numPr>
      <w:outlineLvl w:val="4"/>
    </w:pPr>
    <w:rPr>
      <w:rFonts w:eastAsia="Times New Roman"/>
      <w:i/>
    </w:rPr>
  </w:style>
  <w:style w:type="paragraph" w:styleId="Ttulo6">
    <w:name w:val="heading 6"/>
    <w:basedOn w:val="Normal"/>
    <w:next w:val="Normal"/>
    <w:link w:val="Ttulo6Car"/>
    <w:uiPriority w:val="9"/>
    <w:qFormat/>
    <w:rsid w:val="0031300B"/>
    <w:pPr>
      <w:keepNext/>
      <w:keepLines/>
      <w:numPr>
        <w:ilvl w:val="5"/>
        <w:numId w:val="21"/>
      </w:numPr>
      <w:outlineLvl w:val="5"/>
    </w:pPr>
    <w:rPr>
      <w:rFonts w:eastAsia="Times New Roman"/>
      <w:i/>
      <w:iCs/>
    </w:rPr>
  </w:style>
  <w:style w:type="paragraph" w:styleId="Ttulo7">
    <w:name w:val="heading 7"/>
    <w:basedOn w:val="Normal"/>
    <w:next w:val="Normal"/>
    <w:link w:val="Ttulo7Car"/>
    <w:uiPriority w:val="9"/>
    <w:qFormat/>
    <w:rsid w:val="0031300B"/>
    <w:pPr>
      <w:keepNext/>
      <w:keepLines/>
      <w:numPr>
        <w:ilvl w:val="6"/>
        <w:numId w:val="21"/>
      </w:numPr>
      <w:outlineLvl w:val="6"/>
    </w:pPr>
    <w:rPr>
      <w:rFonts w:eastAsia="Times New Roman"/>
      <w:i/>
      <w:iCs/>
    </w:rPr>
  </w:style>
  <w:style w:type="paragraph" w:styleId="Ttulo8">
    <w:name w:val="heading 8"/>
    <w:basedOn w:val="Normal"/>
    <w:next w:val="Normal"/>
    <w:link w:val="Ttulo8Car"/>
    <w:uiPriority w:val="9"/>
    <w:qFormat/>
    <w:rsid w:val="0031300B"/>
    <w:pPr>
      <w:keepNext/>
      <w:keepLines/>
      <w:numPr>
        <w:ilvl w:val="7"/>
        <w:numId w:val="23"/>
      </w:numPr>
      <w:outlineLvl w:val="7"/>
    </w:pPr>
    <w:rPr>
      <w:rFonts w:eastAsia="Times New Roman"/>
      <w:i/>
      <w:szCs w:val="20"/>
    </w:rPr>
  </w:style>
  <w:style w:type="paragraph" w:styleId="Ttulo9">
    <w:name w:val="heading 9"/>
    <w:basedOn w:val="Normal"/>
    <w:next w:val="Normal"/>
    <w:link w:val="Ttulo9Car"/>
    <w:uiPriority w:val="9"/>
    <w:qFormat/>
    <w:rsid w:val="0031300B"/>
    <w:pPr>
      <w:keepNext/>
      <w:keepLines/>
      <w:numPr>
        <w:ilvl w:val="8"/>
        <w:numId w:val="23"/>
      </w:numPr>
      <w:outlineLvl w:val="8"/>
    </w:pPr>
    <w:rPr>
      <w:rFonts w:eastAsia="Times New Roman"/>
      <w:i/>
      <w:iCs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qFormat/>
    <w:rsid w:val="0031300B"/>
    <w:rPr>
      <w:sz w:val="16"/>
    </w:rPr>
  </w:style>
  <w:style w:type="character" w:customStyle="1" w:styleId="EncabezadoCar">
    <w:name w:val="Encabezado Car"/>
    <w:link w:val="Encabezado"/>
    <w:uiPriority w:val="99"/>
    <w:rsid w:val="0031300B"/>
    <w:rPr>
      <w:rFonts w:ascii="Segoe UI" w:hAnsi="Segoe UI"/>
      <w:sz w:val="16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qFormat/>
    <w:rsid w:val="0031300B"/>
    <w:rPr>
      <w:sz w:val="16"/>
    </w:rPr>
  </w:style>
  <w:style w:type="character" w:customStyle="1" w:styleId="PiedepginaCar">
    <w:name w:val="Pie de página Car"/>
    <w:link w:val="Piedepgina"/>
    <w:uiPriority w:val="99"/>
    <w:rsid w:val="0031300B"/>
    <w:rPr>
      <w:rFonts w:ascii="Segoe UI" w:hAnsi="Segoe UI"/>
      <w:sz w:val="16"/>
      <w:szCs w:val="22"/>
      <w:lang w:val="es-ES" w:eastAsia="en-US"/>
    </w:rPr>
  </w:style>
  <w:style w:type="table" w:styleId="Tablaconcuadrcula">
    <w:name w:val="Table Grid"/>
    <w:basedOn w:val="Tablanormal"/>
    <w:uiPriority w:val="59"/>
    <w:rsid w:val="00D57BA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1300B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1300B"/>
    <w:rPr>
      <w:rFonts w:ascii="Tahoma" w:hAnsi="Tahoma" w:cs="Tahoma"/>
      <w:sz w:val="16"/>
      <w:szCs w:val="16"/>
      <w:lang w:val="es-ES" w:eastAsia="en-US"/>
    </w:rPr>
  </w:style>
  <w:style w:type="character" w:customStyle="1" w:styleId="Ttulo1Car">
    <w:name w:val="Título 1 Car"/>
    <w:link w:val="Ttulo1"/>
    <w:uiPriority w:val="9"/>
    <w:rsid w:val="0031300B"/>
    <w:rPr>
      <w:rFonts w:ascii="Segoe UI" w:eastAsia="Times New Roman" w:hAnsi="Segoe UI"/>
      <w:b/>
      <w:bCs/>
      <w:sz w:val="28"/>
      <w:szCs w:val="28"/>
      <w:lang w:val="es-ES" w:eastAsia="en-US"/>
    </w:rPr>
  </w:style>
  <w:style w:type="character" w:customStyle="1" w:styleId="Ttulo2Car">
    <w:name w:val="Título 2 Car"/>
    <w:link w:val="Ttulo2"/>
    <w:uiPriority w:val="9"/>
    <w:rsid w:val="0031300B"/>
    <w:rPr>
      <w:rFonts w:ascii="Segoe UI" w:eastAsia="Times New Roman" w:hAnsi="Segoe UI"/>
      <w:b/>
      <w:bCs/>
      <w:i/>
      <w:sz w:val="24"/>
      <w:szCs w:val="26"/>
      <w:lang w:val="es-ES" w:eastAsia="en-US"/>
    </w:rPr>
  </w:style>
  <w:style w:type="character" w:customStyle="1" w:styleId="Ttulo5Car">
    <w:name w:val="Título 5 Car"/>
    <w:link w:val="Ttulo5"/>
    <w:rsid w:val="0031300B"/>
    <w:rPr>
      <w:rFonts w:ascii="Segoe UI" w:eastAsia="Times New Roman" w:hAnsi="Segoe UI"/>
      <w:i/>
      <w:sz w:val="22"/>
      <w:szCs w:val="22"/>
      <w:lang w:val="es-ES" w:eastAsia="en-US"/>
    </w:rPr>
  </w:style>
  <w:style w:type="character" w:customStyle="1" w:styleId="Ttulo6Car">
    <w:name w:val="Título 6 Car"/>
    <w:link w:val="Ttulo6"/>
    <w:uiPriority w:val="9"/>
    <w:rsid w:val="0031300B"/>
    <w:rPr>
      <w:rFonts w:ascii="Segoe UI" w:eastAsia="Times New Roman" w:hAnsi="Segoe UI"/>
      <w:i/>
      <w:iCs/>
      <w:sz w:val="22"/>
      <w:szCs w:val="22"/>
      <w:lang w:val="es-ES" w:eastAsia="en-US"/>
    </w:rPr>
  </w:style>
  <w:style w:type="character" w:customStyle="1" w:styleId="Ttulo7Car">
    <w:name w:val="Título 7 Car"/>
    <w:link w:val="Ttulo7"/>
    <w:uiPriority w:val="9"/>
    <w:rsid w:val="0031300B"/>
    <w:rPr>
      <w:rFonts w:ascii="Segoe UI" w:eastAsia="Times New Roman" w:hAnsi="Segoe UI"/>
      <w:i/>
      <w:iCs/>
      <w:sz w:val="22"/>
      <w:szCs w:val="22"/>
      <w:lang w:val="es-ES" w:eastAsia="en-US"/>
    </w:rPr>
  </w:style>
  <w:style w:type="character" w:customStyle="1" w:styleId="Ttulo9Car">
    <w:name w:val="Título 9 Car"/>
    <w:link w:val="Ttulo9"/>
    <w:uiPriority w:val="9"/>
    <w:rsid w:val="0031300B"/>
    <w:rPr>
      <w:rFonts w:ascii="Segoe UI" w:eastAsia="Times New Roman" w:hAnsi="Segoe UI"/>
      <w:i/>
      <w:iCs/>
      <w:sz w:val="22"/>
      <w:lang w:val="es-ES" w:eastAsia="en-US"/>
    </w:rPr>
  </w:style>
  <w:style w:type="paragraph" w:styleId="Ttulo">
    <w:name w:val="Title"/>
    <w:basedOn w:val="Normal"/>
    <w:next w:val="Normal"/>
    <w:link w:val="TtuloCar"/>
    <w:autoRedefine/>
    <w:uiPriority w:val="10"/>
    <w:qFormat/>
    <w:rsid w:val="0031300B"/>
    <w:pPr>
      <w:pBdr>
        <w:bottom w:val="single" w:sz="8" w:space="4" w:color="4F81BD"/>
      </w:pBdr>
      <w:contextualSpacing/>
      <w:jc w:val="center"/>
    </w:pPr>
    <w:rPr>
      <w:rFonts w:eastAsia="Times New Roman"/>
      <w:b/>
      <w:spacing w:val="5"/>
      <w:kern w:val="28"/>
      <w:sz w:val="24"/>
      <w:szCs w:val="52"/>
      <w:lang w:val="es-GT"/>
    </w:rPr>
  </w:style>
  <w:style w:type="character" w:customStyle="1" w:styleId="TtuloCar">
    <w:name w:val="Título Car"/>
    <w:link w:val="Ttulo"/>
    <w:uiPriority w:val="10"/>
    <w:rsid w:val="0031300B"/>
    <w:rPr>
      <w:rFonts w:ascii="Segoe UI" w:eastAsia="Times New Roman" w:hAnsi="Segoe UI"/>
      <w:b/>
      <w:spacing w:val="5"/>
      <w:kern w:val="28"/>
      <w:sz w:val="24"/>
      <w:szCs w:val="52"/>
      <w:lang w:val="es-GT" w:eastAsia="en-US"/>
    </w:rPr>
  </w:style>
  <w:style w:type="paragraph" w:styleId="Textoindependiente3">
    <w:name w:val="Body Text 3"/>
    <w:basedOn w:val="Normal"/>
    <w:link w:val="Textoindependiente3Car"/>
    <w:rsid w:val="0031300B"/>
    <w:rPr>
      <w:rFonts w:ascii="Book Antiqua" w:eastAsia="Times New Roman" w:hAnsi="Book Antiqua"/>
      <w:b/>
      <w:color w:val="000000"/>
      <w:sz w:val="24"/>
      <w:szCs w:val="20"/>
      <w:lang w:val="es-ES_tradnl" w:eastAsia="es-ES"/>
    </w:rPr>
  </w:style>
  <w:style w:type="character" w:customStyle="1" w:styleId="Textoindependiente3Car">
    <w:name w:val="Texto independiente 3 Car"/>
    <w:link w:val="Textoindependiente3"/>
    <w:rsid w:val="0031300B"/>
    <w:rPr>
      <w:rFonts w:ascii="Book Antiqua" w:eastAsia="Times New Roman" w:hAnsi="Book Antiqua"/>
      <w:b/>
      <w:color w:val="000000"/>
      <w:sz w:val="24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31300B"/>
    <w:pPr>
      <w:ind w:left="709"/>
    </w:pPr>
    <w:rPr>
      <w:rFonts w:ascii="Arial" w:eastAsia="Times New Roman" w:hAnsi="Arial"/>
      <w:szCs w:val="20"/>
      <w:lang w:eastAsia="es-ES"/>
    </w:rPr>
  </w:style>
  <w:style w:type="character" w:customStyle="1" w:styleId="SangradetextonormalCar">
    <w:name w:val="Sangría de texto normal Car"/>
    <w:link w:val="Sangradetextonormal"/>
    <w:rsid w:val="0031300B"/>
    <w:rPr>
      <w:rFonts w:ascii="Arial" w:eastAsia="Times New Roman" w:hAnsi="Arial" w:cs="Arial"/>
      <w:sz w:val="22"/>
      <w:lang w:val="es-ES" w:eastAsia="es-ES"/>
    </w:rPr>
  </w:style>
  <w:style w:type="paragraph" w:styleId="Prrafodelista">
    <w:name w:val="List Paragraph"/>
    <w:basedOn w:val="Normal"/>
    <w:uiPriority w:val="34"/>
    <w:qFormat/>
    <w:rsid w:val="0031300B"/>
    <w:pPr>
      <w:ind w:left="720"/>
      <w:contextualSpacing/>
    </w:pPr>
  </w:style>
  <w:style w:type="character" w:styleId="CitaHTML">
    <w:name w:val="HTML Cite"/>
    <w:uiPriority w:val="99"/>
    <w:semiHidden/>
    <w:unhideWhenUsed/>
    <w:qFormat/>
    <w:rsid w:val="0031300B"/>
    <w:rPr>
      <w:rFonts w:ascii="Segoe UI" w:hAnsi="Segoe UI"/>
      <w:i/>
      <w:iCs/>
      <w:sz w:val="18"/>
    </w:rPr>
  </w:style>
  <w:style w:type="paragraph" w:customStyle="1" w:styleId="Figura">
    <w:name w:val="Figura"/>
    <w:basedOn w:val="Normal"/>
    <w:next w:val="Normal"/>
    <w:link w:val="FiguraCar"/>
    <w:qFormat/>
    <w:rsid w:val="0031300B"/>
    <w:pPr>
      <w:numPr>
        <w:ilvl w:val="8"/>
        <w:numId w:val="21"/>
      </w:numPr>
      <w:jc w:val="center"/>
      <w:outlineLvl w:val="8"/>
    </w:pPr>
    <w:rPr>
      <w:b/>
      <w:lang w:val="es-ES_tradnl"/>
    </w:rPr>
  </w:style>
  <w:style w:type="character" w:customStyle="1" w:styleId="FiguraCar">
    <w:name w:val="Figura Car"/>
    <w:link w:val="Figura"/>
    <w:rsid w:val="0031300B"/>
    <w:rPr>
      <w:rFonts w:ascii="Segoe UI" w:hAnsi="Segoe UI"/>
      <w:b/>
      <w:sz w:val="22"/>
      <w:szCs w:val="22"/>
      <w:lang w:val="es-ES_tradnl" w:eastAsia="en-US"/>
    </w:rPr>
  </w:style>
  <w:style w:type="numbering" w:customStyle="1" w:styleId="George">
    <w:name w:val="George"/>
    <w:uiPriority w:val="99"/>
    <w:rsid w:val="0031300B"/>
    <w:pPr>
      <w:numPr>
        <w:numId w:val="12"/>
      </w:numPr>
    </w:pPr>
  </w:style>
  <w:style w:type="numbering" w:customStyle="1" w:styleId="George2">
    <w:name w:val="George2"/>
    <w:uiPriority w:val="99"/>
    <w:rsid w:val="0031300B"/>
    <w:pPr>
      <w:numPr>
        <w:numId w:val="13"/>
      </w:numPr>
    </w:pPr>
  </w:style>
  <w:style w:type="character" w:styleId="Nmerodepgina">
    <w:name w:val="page number"/>
    <w:uiPriority w:val="99"/>
    <w:semiHidden/>
    <w:unhideWhenUsed/>
    <w:qFormat/>
    <w:rsid w:val="0031300B"/>
    <w:rPr>
      <w:rFonts w:ascii="Segoe UI" w:hAnsi="Segoe UI"/>
      <w:sz w:val="18"/>
    </w:rPr>
  </w:style>
  <w:style w:type="paragraph" w:customStyle="1" w:styleId="Tabla">
    <w:name w:val="Tabla"/>
    <w:basedOn w:val="Normal"/>
    <w:next w:val="Normal"/>
    <w:link w:val="TablaCar"/>
    <w:qFormat/>
    <w:rsid w:val="0031300B"/>
    <w:pPr>
      <w:numPr>
        <w:ilvl w:val="7"/>
        <w:numId w:val="21"/>
      </w:numPr>
      <w:jc w:val="center"/>
      <w:outlineLvl w:val="7"/>
    </w:pPr>
    <w:rPr>
      <w:b/>
      <w:lang w:val="es-ES_tradnl"/>
    </w:rPr>
  </w:style>
  <w:style w:type="character" w:customStyle="1" w:styleId="TablaCar">
    <w:name w:val="Tabla Car"/>
    <w:link w:val="Tabla"/>
    <w:rsid w:val="0031300B"/>
    <w:rPr>
      <w:rFonts w:ascii="Segoe UI" w:hAnsi="Segoe UI"/>
      <w:b/>
      <w:sz w:val="22"/>
      <w:szCs w:val="22"/>
      <w:lang w:val="es-ES_tradnl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300B"/>
    <w:rPr>
      <w:sz w:val="16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31300B"/>
    <w:rPr>
      <w:rFonts w:ascii="Segoe UI" w:hAnsi="Segoe UI"/>
      <w:sz w:val="16"/>
      <w:lang w:val="es-ES" w:eastAsia="en-US"/>
    </w:rPr>
  </w:style>
  <w:style w:type="character" w:customStyle="1" w:styleId="Ttulo3Car">
    <w:name w:val="Título 3 Car"/>
    <w:link w:val="Ttulo3"/>
    <w:uiPriority w:val="9"/>
    <w:rsid w:val="0031300B"/>
    <w:rPr>
      <w:rFonts w:ascii="Segoe UI" w:eastAsia="Times New Roman" w:hAnsi="Segoe UI"/>
      <w:b/>
      <w:bCs/>
      <w:sz w:val="22"/>
      <w:szCs w:val="22"/>
      <w:lang w:val="es-ES" w:eastAsia="en-US"/>
    </w:rPr>
  </w:style>
  <w:style w:type="character" w:customStyle="1" w:styleId="Ttulo4Car">
    <w:name w:val="Título 4 Car"/>
    <w:link w:val="Ttulo4"/>
    <w:uiPriority w:val="9"/>
    <w:rsid w:val="0031300B"/>
    <w:rPr>
      <w:rFonts w:ascii="Segoe UI" w:eastAsia="Times New Roman" w:hAnsi="Segoe UI"/>
      <w:bCs/>
      <w:i/>
      <w:iCs/>
      <w:sz w:val="22"/>
      <w:szCs w:val="22"/>
      <w:lang w:val="es-ES" w:eastAsia="en-US"/>
    </w:rPr>
  </w:style>
  <w:style w:type="character" w:customStyle="1" w:styleId="Ttulo8Car">
    <w:name w:val="Título 8 Car"/>
    <w:link w:val="Ttulo8"/>
    <w:uiPriority w:val="9"/>
    <w:rsid w:val="0031300B"/>
    <w:rPr>
      <w:rFonts w:ascii="Segoe UI" w:eastAsia="Times New Roman" w:hAnsi="Segoe UI"/>
      <w:i/>
      <w:sz w:val="22"/>
      <w:lang w:val="es-ES" w:eastAsia="en-US"/>
    </w:rPr>
  </w:style>
  <w:style w:type="character" w:styleId="Refdecomentario">
    <w:name w:val="annotation reference"/>
    <w:uiPriority w:val="99"/>
    <w:semiHidden/>
    <w:unhideWhenUsed/>
    <w:rsid w:val="0015613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613A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15613A"/>
    <w:rPr>
      <w:rFonts w:ascii="Segoe UI" w:hAnsi="Segoe UI"/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613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5613A"/>
    <w:rPr>
      <w:rFonts w:ascii="Segoe UI" w:hAnsi="Segoe UI"/>
      <w:b/>
      <w:bCs/>
      <w:lang w:val="es-ES" w:eastAsia="en-US"/>
    </w:rPr>
  </w:style>
  <w:style w:type="paragraph" w:styleId="Revisin">
    <w:name w:val="Revision"/>
    <w:hidden/>
    <w:uiPriority w:val="99"/>
    <w:semiHidden/>
    <w:rsid w:val="00DD025B"/>
    <w:rPr>
      <w:rFonts w:ascii="Segoe UI" w:hAnsi="Segoe UI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212A6C"/>
    <w:rPr>
      <w:color w:val="0000FF"/>
      <w:u w:val="single"/>
    </w:rPr>
  </w:style>
  <w:style w:type="paragraph" w:styleId="Sinespaciado">
    <w:name w:val="No Spacing"/>
    <w:uiPriority w:val="1"/>
    <w:qFormat/>
    <w:rsid w:val="00DC462D"/>
    <w:pPr>
      <w:jc w:val="both"/>
    </w:pPr>
    <w:rPr>
      <w:rFonts w:ascii="Segoe UI" w:hAnsi="Segoe UI"/>
      <w:sz w:val="22"/>
      <w:szCs w:val="22"/>
      <w:lang w:val="es-E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minambiente.gov.c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.gov.co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ecretariadeambiente.gov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deam.gov.co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1621</Words>
  <Characters>8920</Characters>
  <Application>Microsoft Office Word</Application>
  <DocSecurity>0</DocSecurity>
  <Lines>74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DE LA ASIGNATURA: Técnicas de Campo I</vt:lpstr>
      <vt:lpstr>PROGRAMA DE LA ASIGNATURA: Técnicas de Campo I</vt:lpstr>
    </vt:vector>
  </TitlesOfParts>
  <Company>Personal</Company>
  <LinksUpToDate>false</LinksUpToDate>
  <CharactersWithSpaces>10520</CharactersWithSpaces>
  <SharedDoc>false</SharedDoc>
  <HLinks>
    <vt:vector size="30" baseType="variant">
      <vt:variant>
        <vt:i4>3473514</vt:i4>
      </vt:variant>
      <vt:variant>
        <vt:i4>12</vt:i4>
      </vt:variant>
      <vt:variant>
        <vt:i4>0</vt:i4>
      </vt:variant>
      <vt:variant>
        <vt:i4>5</vt:i4>
      </vt:variant>
      <vt:variant>
        <vt:lpwstr>http://www.tudiscovery.com/</vt:lpwstr>
      </vt:variant>
      <vt:variant>
        <vt:lpwstr/>
      </vt:variant>
      <vt:variant>
        <vt:i4>7995435</vt:i4>
      </vt:variant>
      <vt:variant>
        <vt:i4>9</vt:i4>
      </vt:variant>
      <vt:variant>
        <vt:i4>0</vt:i4>
      </vt:variant>
      <vt:variant>
        <vt:i4>5</vt:i4>
      </vt:variant>
      <vt:variant>
        <vt:lpwstr>http://www.minambiente.gov.co/</vt:lpwstr>
      </vt:variant>
      <vt:variant>
        <vt:lpwstr/>
      </vt:variant>
      <vt:variant>
        <vt:i4>6750257</vt:i4>
      </vt:variant>
      <vt:variant>
        <vt:i4>6</vt:i4>
      </vt:variant>
      <vt:variant>
        <vt:i4>0</vt:i4>
      </vt:variant>
      <vt:variant>
        <vt:i4>5</vt:i4>
      </vt:variant>
      <vt:variant>
        <vt:lpwstr>http://www.car.gov.co/</vt:lpwstr>
      </vt:variant>
      <vt:variant>
        <vt:lpwstr/>
      </vt:variant>
      <vt:variant>
        <vt:i4>2097208</vt:i4>
      </vt:variant>
      <vt:variant>
        <vt:i4>3</vt:i4>
      </vt:variant>
      <vt:variant>
        <vt:i4>0</vt:i4>
      </vt:variant>
      <vt:variant>
        <vt:i4>5</vt:i4>
      </vt:variant>
      <vt:variant>
        <vt:lpwstr>http://www.secretariadeambiente.gov.co/</vt:lpwstr>
      </vt:variant>
      <vt:variant>
        <vt:lpwstr/>
      </vt:variant>
      <vt:variant>
        <vt:i4>1507413</vt:i4>
      </vt:variant>
      <vt:variant>
        <vt:i4>0</vt:i4>
      </vt:variant>
      <vt:variant>
        <vt:i4>0</vt:i4>
      </vt:variant>
      <vt:variant>
        <vt:i4>5</vt:i4>
      </vt:variant>
      <vt:variant>
        <vt:lpwstr>http://www.ideam.gov.co/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LA ASIGNATURA: Técnicas de Campo I</dc:title>
  <dc:creator>user</dc:creator>
  <cp:lastModifiedBy>lalinda59@hotmail.com</cp:lastModifiedBy>
  <cp:revision>2</cp:revision>
  <cp:lastPrinted>2014-02-07T21:05:00Z</cp:lastPrinted>
  <dcterms:created xsi:type="dcterms:W3CDTF">2014-09-01T15:01:00Z</dcterms:created>
  <dcterms:modified xsi:type="dcterms:W3CDTF">2014-09-01T15:01:00Z</dcterms:modified>
</cp:coreProperties>
</file>